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ayout w:type="fixed"/>
        <w:tblLook w:val="0400" w:firstRow="0" w:lastRow="0" w:firstColumn="0" w:lastColumn="0" w:noHBand="0" w:noVBand="1"/>
      </w:tblPr>
      <w:tblGrid>
        <w:gridCol w:w="2429"/>
        <w:gridCol w:w="4063"/>
        <w:gridCol w:w="2796"/>
      </w:tblGrid>
      <w:tr w:rsidR="00012B97" w:rsidRPr="003622AD" w14:paraId="0387D001" w14:textId="77777777" w:rsidTr="000F4C81">
        <w:trPr>
          <w:trHeight w:val="983"/>
        </w:trPr>
        <w:tc>
          <w:tcPr>
            <w:tcW w:w="2429" w:type="dxa"/>
          </w:tcPr>
          <w:p w14:paraId="029C3474" w14:textId="77777777" w:rsidR="00012B97" w:rsidRPr="003622AD" w:rsidRDefault="00012B97" w:rsidP="000F4C81">
            <w:pPr>
              <w:jc w:val="center"/>
              <w:rPr>
                <w:rFonts w:ascii="Arial Narrow" w:eastAsia="Times New Roman" w:hAnsi="Arial Narrow"/>
                <w:b/>
              </w:rPr>
            </w:pPr>
            <w:r w:rsidRPr="003622AD">
              <w:rPr>
                <w:rFonts w:ascii="Arial Narrow" w:eastAsia="Times New Roman" w:hAnsi="Arial Narrow"/>
                <w:b/>
                <w:noProof/>
                <w:lang w:val="en-US"/>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3622AD" w:rsidRDefault="00012B97" w:rsidP="000F4C81">
            <w:pPr>
              <w:jc w:val="center"/>
              <w:rPr>
                <w:rFonts w:ascii="Arial Narrow" w:eastAsia="Times New Roman" w:hAnsi="Arial Narrow"/>
                <w:b/>
              </w:rPr>
            </w:pPr>
          </w:p>
          <w:p w14:paraId="17EB2C0F" w14:textId="77777777" w:rsidR="00012B97" w:rsidRPr="003622AD" w:rsidRDefault="00012B97" w:rsidP="000F4C81">
            <w:pPr>
              <w:jc w:val="center"/>
              <w:rPr>
                <w:rFonts w:ascii="Arial Narrow" w:eastAsia="Times New Roman" w:hAnsi="Arial Narrow"/>
                <w:b/>
              </w:rPr>
            </w:pPr>
            <w:r w:rsidRPr="003622AD">
              <w:rPr>
                <w:rFonts w:ascii="Arial Narrow" w:eastAsia="Times New Roman" w:hAnsi="Arial Narrow"/>
                <w:b/>
              </w:rPr>
              <w:t>SCOALA GIMNAZIALA ”DIMITRIE LUCHIAN”                                                                                                                                                                         COMUNA PISCU-JUDEŢUL GALAŢI                                                                                                                                                                                                          Tel: 0236-827873; Fax: 0236-8278678;E-mail:dimitrie_luchian@yahoo.com</w:t>
            </w:r>
          </w:p>
        </w:tc>
        <w:tc>
          <w:tcPr>
            <w:tcW w:w="2796" w:type="dxa"/>
          </w:tcPr>
          <w:p w14:paraId="3405EC27" w14:textId="77777777" w:rsidR="00012B97" w:rsidRPr="003622AD" w:rsidRDefault="00012B97" w:rsidP="000F4C81">
            <w:pPr>
              <w:jc w:val="center"/>
              <w:rPr>
                <w:rFonts w:ascii="Arial Narrow" w:eastAsia="Times New Roman" w:hAnsi="Arial Narrow"/>
                <w:b/>
              </w:rPr>
            </w:pPr>
          </w:p>
          <w:p w14:paraId="6241708E" w14:textId="77777777" w:rsidR="00012B97" w:rsidRPr="003622AD" w:rsidRDefault="00012B97" w:rsidP="000F4C81">
            <w:pPr>
              <w:jc w:val="center"/>
              <w:rPr>
                <w:rFonts w:ascii="Arial Narrow" w:eastAsia="Times New Roman" w:hAnsi="Arial Narrow"/>
                <w:b/>
              </w:rPr>
            </w:pPr>
            <w:r w:rsidRPr="003622AD">
              <w:rPr>
                <w:rFonts w:ascii="Arial Narrow" w:eastAsia="Times New Roman" w:hAnsi="Arial Narrow"/>
                <w:b/>
                <w:noProof/>
                <w:lang w:val="en-US"/>
              </w:rPr>
              <w:drawing>
                <wp:inline distT="114300" distB="114300" distL="114300" distR="114300" wp14:anchorId="64525D4D" wp14:editId="46D241CB">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C4376BB" w14:textId="77777777" w:rsidR="00012B97" w:rsidRPr="003622AD" w:rsidRDefault="00012B97" w:rsidP="00012B97">
      <w:pPr>
        <w:autoSpaceDE w:val="0"/>
        <w:autoSpaceDN w:val="0"/>
        <w:adjustRightInd w:val="0"/>
        <w:spacing w:after="0" w:line="240" w:lineRule="auto"/>
        <w:rPr>
          <w:rFonts w:ascii="Arial Narrow" w:hAnsi="Arial Narrow" w:cs="VerdanaRegular"/>
        </w:rPr>
      </w:pPr>
    </w:p>
    <w:p w14:paraId="132E9889" w14:textId="77777777" w:rsidR="00012B97" w:rsidRPr="003622AD" w:rsidRDefault="00012B97" w:rsidP="00012B97">
      <w:pPr>
        <w:autoSpaceDE w:val="0"/>
        <w:autoSpaceDN w:val="0"/>
        <w:adjustRightInd w:val="0"/>
        <w:spacing w:after="0" w:line="240" w:lineRule="auto"/>
        <w:rPr>
          <w:rFonts w:ascii="Arial Narrow" w:hAnsi="Arial Narrow" w:cs="VerdanaRegular"/>
        </w:rPr>
      </w:pPr>
    </w:p>
    <w:p w14:paraId="7D9E86E0" w14:textId="76CB5FA6" w:rsidR="00012B97" w:rsidRPr="003622AD" w:rsidRDefault="00012B97" w:rsidP="00012B97">
      <w:pPr>
        <w:shd w:val="clear" w:color="auto" w:fill="FFFF00"/>
        <w:autoSpaceDE w:val="0"/>
        <w:autoSpaceDN w:val="0"/>
        <w:adjustRightInd w:val="0"/>
        <w:spacing w:after="0" w:line="240" w:lineRule="auto"/>
        <w:jc w:val="center"/>
        <w:rPr>
          <w:rFonts w:ascii="Arial Narrow" w:hAnsi="Arial Narrow" w:cs="VerdanaRegular"/>
          <w:b/>
          <w:bCs/>
        </w:rPr>
      </w:pPr>
      <w:r w:rsidRPr="003622AD">
        <w:rPr>
          <w:rFonts w:ascii="Arial Narrow" w:hAnsi="Arial Narrow" w:cs="VerdanaRegular"/>
          <w:b/>
          <w:bCs/>
        </w:rPr>
        <w:t>FIȘĂ PROPUNERE C.D.Ș. 2023-2024</w:t>
      </w:r>
    </w:p>
    <w:p w14:paraId="45A927AD" w14:textId="77777777" w:rsidR="00012B97" w:rsidRPr="003622AD" w:rsidRDefault="00012B97" w:rsidP="00012B97">
      <w:pPr>
        <w:autoSpaceDE w:val="0"/>
        <w:autoSpaceDN w:val="0"/>
        <w:adjustRightInd w:val="0"/>
        <w:spacing w:after="0" w:line="240" w:lineRule="auto"/>
        <w:rPr>
          <w:rFonts w:ascii="Arial Narrow" w:hAnsi="Arial Narrow" w:cs="VerdanaRegular"/>
        </w:rPr>
      </w:pPr>
    </w:p>
    <w:p w14:paraId="0563EBB2" w14:textId="78E52E02"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r w:rsidRPr="003622AD">
        <w:rPr>
          <w:rFonts w:ascii="Arial Narrow" w:hAnsi="Arial Narrow" w:cs="VerdanaRegular"/>
          <w:b/>
          <w:bCs/>
        </w:rPr>
        <w:t xml:space="preserve">Numele </w:t>
      </w:r>
      <w:proofErr w:type="spellStart"/>
      <w:r w:rsidRPr="003622AD">
        <w:rPr>
          <w:rFonts w:ascii="Arial Narrow" w:hAnsi="Arial Narrow" w:cs="VerdanaRegular"/>
          <w:b/>
          <w:bCs/>
        </w:rPr>
        <w:t>cadrului</w:t>
      </w:r>
      <w:proofErr w:type="spellEnd"/>
      <w:r w:rsidRPr="003622AD">
        <w:rPr>
          <w:rFonts w:ascii="Arial Narrow" w:hAnsi="Arial Narrow" w:cs="VerdanaRegular"/>
          <w:b/>
          <w:bCs/>
        </w:rPr>
        <w:t xml:space="preserve"> didactic </w:t>
      </w:r>
      <w:proofErr w:type="spellStart"/>
      <w:r w:rsidRPr="003622AD">
        <w:rPr>
          <w:rFonts w:ascii="Arial Narrow" w:hAnsi="Arial Narrow" w:cs="VerdanaRegular"/>
          <w:b/>
          <w:bCs/>
        </w:rPr>
        <w:t>propunător</w:t>
      </w:r>
      <w:proofErr w:type="spellEnd"/>
      <w:r w:rsidRPr="003622AD">
        <w:rPr>
          <w:rFonts w:ascii="Arial Narrow" w:hAnsi="Arial Narrow" w:cs="VerdanaRegular"/>
          <w:b/>
          <w:bCs/>
        </w:rPr>
        <w:t xml:space="preserve">: </w:t>
      </w:r>
      <w:r w:rsidR="003622AD" w:rsidRPr="003622AD">
        <w:rPr>
          <w:rFonts w:ascii="Arial Narrow" w:hAnsi="Arial Narrow" w:cs="VerdanaRegular"/>
          <w:b/>
          <w:bCs/>
        </w:rPr>
        <w:t>STAN MARICICA</w:t>
      </w:r>
    </w:p>
    <w:p w14:paraId="6555C8F4" w14:textId="14D643F7"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Specializarea (calificări care susțin </w:t>
      </w:r>
      <w:proofErr w:type="spellStart"/>
      <w:r w:rsidRPr="003622AD">
        <w:rPr>
          <w:rFonts w:ascii="Arial Narrow" w:hAnsi="Arial Narrow" w:cs="VerdanaRegular"/>
          <w:b/>
          <w:bCs/>
        </w:rPr>
        <w:t>tematica</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opționalului</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pro</w:t>
      </w:r>
      <w:bookmarkStart w:id="0" w:name="_GoBack"/>
      <w:bookmarkEnd w:id="0"/>
      <w:r w:rsidRPr="003622AD">
        <w:rPr>
          <w:rFonts w:ascii="Arial Narrow" w:hAnsi="Arial Narrow" w:cs="VerdanaRegular"/>
          <w:b/>
          <w:bCs/>
        </w:rPr>
        <w:t>pus</w:t>
      </w:r>
      <w:proofErr w:type="spellEnd"/>
      <w:r w:rsidRPr="003622AD">
        <w:rPr>
          <w:rFonts w:ascii="Arial Narrow" w:hAnsi="Arial Narrow" w:cs="VerdanaRegular"/>
          <w:b/>
          <w:bCs/>
        </w:rPr>
        <w:t xml:space="preserve">): </w:t>
      </w:r>
      <w:r w:rsidR="003622AD" w:rsidRPr="003622AD">
        <w:rPr>
          <w:rFonts w:ascii="Arial Narrow" w:hAnsi="Arial Narrow" w:cs="VerdanaRegular"/>
          <w:b/>
          <w:bCs/>
        </w:rPr>
        <w:t>FACULTATEA DE EDUCATIE FIZICA SI SPORT- PEDAGOGIA INVATAMANTULUI PRIMAR SI PRESCOLAR</w:t>
      </w:r>
    </w:p>
    <w:p w14:paraId="270B28CF" w14:textId="287CB8FF"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3622AD">
        <w:rPr>
          <w:rFonts w:ascii="Arial Narrow" w:hAnsi="Arial Narrow" w:cs="VerdanaRegular"/>
          <w:b/>
          <w:bCs/>
        </w:rPr>
        <w:t>Denumirea</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opționalului</w:t>
      </w:r>
      <w:proofErr w:type="spellEnd"/>
      <w:r w:rsidRPr="003622AD">
        <w:rPr>
          <w:rFonts w:ascii="Arial Narrow" w:hAnsi="Arial Narrow" w:cs="VerdanaRegular"/>
          <w:b/>
          <w:bCs/>
        </w:rPr>
        <w:t xml:space="preserve">: </w:t>
      </w:r>
      <w:r w:rsidR="003622AD" w:rsidRPr="003622AD">
        <w:rPr>
          <w:rFonts w:ascii="Arial Narrow" w:hAnsi="Arial Narrow" w:cs="VerdanaRegular"/>
          <w:b/>
          <w:bCs/>
        </w:rPr>
        <w:t>MUZICA SI MISCARE</w:t>
      </w:r>
    </w:p>
    <w:p w14:paraId="722963D0" w14:textId="77777777"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color w:val="FF0000"/>
        </w:rPr>
      </w:pPr>
      <w:r w:rsidRPr="003622AD">
        <w:rPr>
          <w:rFonts w:ascii="Arial Narrow" w:hAnsi="Arial Narrow" w:cs="VerdanaRegular"/>
          <w:b/>
          <w:bCs/>
        </w:rPr>
        <w:t xml:space="preserve">Tipul opţionalului: </w:t>
      </w:r>
      <w:r w:rsidRPr="003622AD">
        <w:rPr>
          <w:rFonts w:ascii="Arial Narrow" w:hAnsi="Arial Narrow" w:cs="VerdanaRegular"/>
        </w:rPr>
        <w:t>disciplină nouă</w:t>
      </w:r>
    </w:p>
    <w:p w14:paraId="38E721DE" w14:textId="7401F0E0"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proofErr w:type="spellStart"/>
      <w:r w:rsidRPr="003622AD">
        <w:rPr>
          <w:rFonts w:ascii="Arial Narrow" w:hAnsi="Arial Narrow" w:cs="VerdanaRegular"/>
          <w:b/>
          <w:bCs/>
        </w:rPr>
        <w:t>Clasa</w:t>
      </w:r>
      <w:proofErr w:type="spellEnd"/>
      <w:r w:rsidRPr="003622AD">
        <w:rPr>
          <w:rFonts w:ascii="Arial Narrow" w:hAnsi="Arial Narrow" w:cs="VerdanaRegular"/>
          <w:b/>
          <w:bCs/>
        </w:rPr>
        <w:t xml:space="preserve">: </w:t>
      </w:r>
      <w:r w:rsidR="003622AD" w:rsidRPr="003622AD">
        <w:rPr>
          <w:rFonts w:ascii="Arial Narrow" w:hAnsi="Arial Narrow" w:cs="VerdanaRegular"/>
          <w:b/>
          <w:bCs/>
        </w:rPr>
        <w:t>GRUPA COMBINATA</w:t>
      </w:r>
    </w:p>
    <w:p w14:paraId="160B0C81" w14:textId="001522F0"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proofErr w:type="spellStart"/>
      <w:r w:rsidRPr="003622AD">
        <w:rPr>
          <w:rFonts w:ascii="Arial Narrow" w:hAnsi="Arial Narrow" w:cs="VerdanaRegular"/>
          <w:b/>
          <w:bCs/>
        </w:rPr>
        <w:t>Unitatea</w:t>
      </w:r>
      <w:proofErr w:type="spellEnd"/>
      <w:r w:rsidRPr="003622AD">
        <w:rPr>
          <w:rFonts w:ascii="Arial Narrow" w:hAnsi="Arial Narrow" w:cs="VerdanaRegular"/>
          <w:b/>
          <w:bCs/>
        </w:rPr>
        <w:t xml:space="preserve"> de </w:t>
      </w:r>
      <w:proofErr w:type="spellStart"/>
      <w:r w:rsidRPr="003622AD">
        <w:rPr>
          <w:rFonts w:ascii="Arial Narrow" w:hAnsi="Arial Narrow" w:cs="VerdanaRegular"/>
          <w:b/>
          <w:bCs/>
        </w:rPr>
        <w:t>învățământ</w:t>
      </w:r>
      <w:proofErr w:type="spellEnd"/>
      <w:r w:rsidRPr="003622AD">
        <w:rPr>
          <w:rFonts w:ascii="Arial Narrow" w:hAnsi="Arial Narrow" w:cs="VerdanaRegular"/>
          <w:b/>
          <w:bCs/>
        </w:rPr>
        <w:t xml:space="preserve">: </w:t>
      </w:r>
      <w:r w:rsidR="003622AD" w:rsidRPr="003622AD">
        <w:rPr>
          <w:rFonts w:ascii="Arial Narrow" w:hAnsi="Arial Narrow" w:cs="VerdanaRegular"/>
          <w:b/>
          <w:bCs/>
        </w:rPr>
        <w:t>SC. GIMN. “DIMITRIE LUCHIAN” GRADINITA PN NR 2 PISCU</w:t>
      </w:r>
    </w:p>
    <w:p w14:paraId="40EB75F3" w14:textId="6D67D248"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rPr>
      </w:pPr>
      <w:r w:rsidRPr="003622AD">
        <w:rPr>
          <w:rFonts w:ascii="Arial Narrow" w:hAnsi="Arial Narrow" w:cs="VerdanaRegular"/>
          <w:b/>
          <w:bCs/>
        </w:rPr>
        <w:t xml:space="preserve">Nivelul de învăţământ la care </w:t>
      </w:r>
      <w:proofErr w:type="spellStart"/>
      <w:r w:rsidRPr="003622AD">
        <w:rPr>
          <w:rFonts w:ascii="Arial Narrow" w:hAnsi="Arial Narrow" w:cs="VerdanaRegular"/>
          <w:b/>
          <w:bCs/>
        </w:rPr>
        <w:t>este</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propus</w:t>
      </w:r>
      <w:proofErr w:type="spellEnd"/>
      <w:r w:rsidRPr="003622AD">
        <w:rPr>
          <w:rFonts w:ascii="Arial Narrow" w:hAnsi="Arial Narrow" w:cs="VerdanaRegular"/>
          <w:b/>
          <w:bCs/>
        </w:rPr>
        <w:t xml:space="preserve">: </w:t>
      </w:r>
      <w:r w:rsidR="003622AD" w:rsidRPr="003622AD">
        <w:rPr>
          <w:rFonts w:ascii="Arial Narrow" w:hAnsi="Arial Narrow" w:cs="VerdanaRegular"/>
          <w:b/>
          <w:bCs/>
        </w:rPr>
        <w:t>PRESCOLAR/ NIVEL 1 SI 2</w:t>
      </w:r>
    </w:p>
    <w:p w14:paraId="243921A5" w14:textId="77777777" w:rsidR="003622AD"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Aria curriculară/ariile curriculare în cadrul căreia/cărora </w:t>
      </w:r>
      <w:proofErr w:type="spellStart"/>
      <w:r w:rsidRPr="003622AD">
        <w:rPr>
          <w:rFonts w:ascii="Arial Narrow" w:hAnsi="Arial Narrow" w:cs="VerdanaRegular"/>
          <w:b/>
          <w:bCs/>
        </w:rPr>
        <w:t>este</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organizat</w:t>
      </w:r>
      <w:proofErr w:type="spellEnd"/>
      <w:r w:rsidRPr="003622AD">
        <w:rPr>
          <w:rFonts w:ascii="Arial Narrow" w:hAnsi="Arial Narrow" w:cs="VerdanaRegular"/>
          <w:b/>
          <w:bCs/>
        </w:rPr>
        <w:t>/</w:t>
      </w:r>
      <w:proofErr w:type="spellStart"/>
      <w:r w:rsidRPr="003622AD">
        <w:rPr>
          <w:rFonts w:ascii="Arial Narrow" w:hAnsi="Arial Narrow" w:cs="VerdanaRegular"/>
          <w:b/>
          <w:bCs/>
        </w:rPr>
        <w:t>sunt</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organizate</w:t>
      </w:r>
      <w:proofErr w:type="spellEnd"/>
      <w:r w:rsidRPr="003622AD">
        <w:rPr>
          <w:rFonts w:ascii="Arial Narrow" w:hAnsi="Arial Narrow" w:cs="VerdanaRegular"/>
          <w:b/>
          <w:bCs/>
        </w:rPr>
        <w:t xml:space="preserve">: </w:t>
      </w:r>
    </w:p>
    <w:p w14:paraId="2418B0E3" w14:textId="3C1F9F90" w:rsidR="00012B97" w:rsidRPr="003622AD" w:rsidRDefault="003622AD" w:rsidP="003622AD">
      <w:pPr>
        <w:pStyle w:val="ListParagraph"/>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DOMENIUL PSIHOMOTRIC</w:t>
      </w:r>
    </w:p>
    <w:p w14:paraId="6246C47D" w14:textId="3A1DFB28"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Durata de desfăşurare (un an sau mai </w:t>
      </w:r>
      <w:proofErr w:type="spellStart"/>
      <w:r w:rsidRPr="003622AD">
        <w:rPr>
          <w:rFonts w:ascii="Arial Narrow" w:hAnsi="Arial Narrow" w:cs="VerdanaRegular"/>
          <w:b/>
          <w:bCs/>
        </w:rPr>
        <w:t>mulţi</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ani</w:t>
      </w:r>
      <w:proofErr w:type="spellEnd"/>
      <w:r w:rsidRPr="003622AD">
        <w:rPr>
          <w:rFonts w:ascii="Arial Narrow" w:hAnsi="Arial Narrow" w:cs="VerdanaRegular"/>
          <w:b/>
          <w:bCs/>
        </w:rPr>
        <w:t xml:space="preserve"> </w:t>
      </w:r>
      <w:proofErr w:type="spellStart"/>
      <w:r w:rsidRPr="003622AD">
        <w:rPr>
          <w:rFonts w:ascii="Arial Narrow" w:hAnsi="Arial Narrow" w:cs="VerdanaRegular"/>
          <w:b/>
          <w:bCs/>
        </w:rPr>
        <w:t>şcolari</w:t>
      </w:r>
      <w:proofErr w:type="spellEnd"/>
      <w:r w:rsidRPr="003622AD">
        <w:rPr>
          <w:rFonts w:ascii="Arial Narrow" w:hAnsi="Arial Narrow" w:cs="VerdanaRegular"/>
          <w:b/>
          <w:bCs/>
        </w:rPr>
        <w:t xml:space="preserve">): </w:t>
      </w:r>
      <w:r w:rsidR="003622AD" w:rsidRPr="003622AD">
        <w:rPr>
          <w:rFonts w:ascii="Arial Narrow" w:hAnsi="Arial Narrow" w:cs="VerdanaRegular"/>
          <w:b/>
          <w:bCs/>
        </w:rPr>
        <w:t>1 AN</w:t>
      </w:r>
    </w:p>
    <w:p w14:paraId="49E5EE70" w14:textId="5859804D"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 xml:space="preserve">Programă aprobată:  </w:t>
      </w:r>
      <w:r w:rsidRPr="003622AD">
        <w:rPr>
          <w:rFonts w:ascii="Arial Narrow" w:hAnsi="Arial Narrow" w:cs="VerdanaRegular"/>
          <w:i/>
          <w:iCs/>
          <w:color w:val="FF0000"/>
        </w:rPr>
        <w:t>dacă este cazul</w:t>
      </w:r>
    </w:p>
    <w:p w14:paraId="5319FE79" w14:textId="24E9DA7E" w:rsidR="00012B97" w:rsidRPr="003622AD" w:rsidRDefault="00012B97" w:rsidP="00012B97">
      <w:pPr>
        <w:pStyle w:val="ListParagraph"/>
        <w:numPr>
          <w:ilvl w:val="0"/>
          <w:numId w:val="1"/>
        </w:numPr>
        <w:autoSpaceDE w:val="0"/>
        <w:autoSpaceDN w:val="0"/>
        <w:adjustRightInd w:val="0"/>
        <w:spacing w:after="0" w:line="480" w:lineRule="auto"/>
        <w:rPr>
          <w:rFonts w:ascii="Arial Narrow" w:hAnsi="Arial Narrow" w:cs="VerdanaRegular"/>
          <w:b/>
          <w:bCs/>
        </w:rPr>
      </w:pPr>
      <w:r w:rsidRPr="003622AD">
        <w:rPr>
          <w:rFonts w:ascii="Arial Narrow" w:hAnsi="Arial Narrow" w:cs="VerdanaRegular"/>
          <w:b/>
          <w:bCs/>
        </w:rPr>
        <w:t>Argumentarea relevanţei opţionalului:</w:t>
      </w:r>
    </w:p>
    <w:p w14:paraId="7F63AEE0" w14:textId="493B6D8F" w:rsidR="00012B97" w:rsidRPr="003622AD" w:rsidRDefault="00012B97" w:rsidP="003622AD">
      <w:pPr>
        <w:pStyle w:val="ListParagraph"/>
        <w:numPr>
          <w:ilvl w:val="0"/>
          <w:numId w:val="1"/>
        </w:numPr>
        <w:spacing w:line="480" w:lineRule="auto"/>
        <w:rPr>
          <w:rFonts w:ascii="Arial Narrow" w:hAnsi="Arial Narrow"/>
          <w:b/>
          <w:bCs/>
        </w:rPr>
      </w:pPr>
      <w:r w:rsidRPr="003622AD">
        <w:rPr>
          <w:rFonts w:ascii="Arial Narrow" w:hAnsi="Arial Narrow" w:cs="VerdanaRegular"/>
          <w:b/>
          <w:bCs/>
        </w:rPr>
        <w:t>Scurtă prezentare a elementelor de conţinut: ( pe clase dacă opționalul se derulează pe mai mulți ani)</w:t>
      </w:r>
    </w:p>
    <w:p w14:paraId="4156DD63" w14:textId="77777777" w:rsidR="003622AD" w:rsidRPr="003622AD" w:rsidRDefault="003622AD" w:rsidP="003622AD">
      <w:pPr>
        <w:autoSpaceDE w:val="0"/>
        <w:autoSpaceDN w:val="0"/>
        <w:adjustRightInd w:val="0"/>
        <w:spacing w:after="0"/>
        <w:ind w:firstLine="360"/>
        <w:jc w:val="both"/>
        <w:rPr>
          <w:rFonts w:ascii="Arial Narrow" w:hAnsi="Arial Narrow"/>
          <w:lang w:val="ro-RO"/>
        </w:rPr>
      </w:pPr>
      <w:r w:rsidRPr="003622AD">
        <w:rPr>
          <w:rFonts w:ascii="Arial Narrow" w:hAnsi="Arial Narrow"/>
          <w:lang w:val="ro-RO"/>
        </w:rPr>
        <w:t>Modelarea completă a corpului şi formarea unei ţinute frumoase şi corecte pot începe încă din copilărie. Cunoscută fiind predispoziţia copiilor preşcolari pentru mişcare, este recomandată familiarizarea lor încă de la această etapă de vârstă cu elemente simple de gimnastică aerobică, datorită avantajelor pe care le poate aduce acest tip de activitate. Creşterea capacităţii de muncă fizică şi intelectuală a copiilor se va realiza prin trezirea interesului pentru desfăşurarea unui scurt program aerobic.</w:t>
      </w:r>
    </w:p>
    <w:p w14:paraId="3C77E3AD" w14:textId="77777777"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Desfăşurarea cu regularitate a cel mult 20 de minute zilnic de exerciţii, înainte de activităţile comune, asigura consumul excesului de energie al copiilor,conducând la succesul desfăşurării activităţilor intelectuale ulterioare.</w:t>
      </w:r>
    </w:p>
    <w:p w14:paraId="5E662CFA" w14:textId="77777777"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Cadrul organizat, executarea sistematică, corectă, sub îndrumarea educatoarei, a mişcărilor şi elementelor de gimnastică aerobică, duc cu siguranţă la disciplinarea şi dezvoltarea fizică şi psihică a copiilor.</w:t>
      </w:r>
    </w:p>
    <w:p w14:paraId="10D85774" w14:textId="77777777"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Mişcările simple se efectuează pe grupe de muşchi începând cu partea superioară a corpului: gât, umeri, braţe, abdomen, talie, fesieri, picioare. Activitatea cuprinde în final paşi de dans, antrenând mai multe grupe de muşchi.</w:t>
      </w:r>
    </w:p>
    <w:p w14:paraId="569FAE71" w14:textId="77777777"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lang w:val="ro-RO"/>
        </w:rPr>
        <w:tab/>
        <w:t>Mişcările simple sau complexe, combinate, pe grupe de muşchi, precum şi stimularea unei respiraţii corecte (inspiraţie pe nas,expiraţie pe gură) asigura funcţionarea optimă a aparatului cardio-respirator. Acest lucru îl consider absolute necesar pentru copii în vederea dobândirii unei sănătăţi optime.</w:t>
      </w:r>
    </w:p>
    <w:p w14:paraId="46F412D2" w14:textId="77777777"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t>Desfăşurarea exerciţiilor se face în sala de grupă sau în aer liber, prin asigurarea unui fond muzical ritmat, constant, fără variaţii bruşte de ritm. Copiii pot fi dispuşi în cerc, dacă numărul este mare, pentru a fi urmăriţi în executarea corectă a exerciţiilor. Cu un număr mai mic de copii se poate lucra în semicerc sau în coloană de gimnastică.</w:t>
      </w:r>
    </w:p>
    <w:p w14:paraId="1C82E01A" w14:textId="77777777"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t>Gimnastica aerobică îmbină într-un mod plăcut sportul cu arta, motricitatea cu îndemânarea şi coordonarea cu simţul estetic.Obiectivele principale sunt dezvoltarea armonioasă a corpului, întărirea sănătăţii fizice şi psihice prin mişcarea şi educarea calităţilor motrice.</w:t>
      </w:r>
    </w:p>
    <w:p w14:paraId="63DC08CE" w14:textId="77777777" w:rsidR="003622AD" w:rsidRPr="003622AD" w:rsidRDefault="003622AD" w:rsidP="003622AD">
      <w:pPr>
        <w:autoSpaceDE w:val="0"/>
        <w:autoSpaceDN w:val="0"/>
        <w:adjustRightInd w:val="0"/>
        <w:spacing w:after="0"/>
        <w:ind w:firstLine="720"/>
        <w:jc w:val="both"/>
        <w:rPr>
          <w:rFonts w:ascii="Arial Narrow" w:hAnsi="Arial Narrow"/>
          <w:lang w:val="ro-RO"/>
        </w:rPr>
      </w:pPr>
      <w:r w:rsidRPr="003622AD">
        <w:rPr>
          <w:rFonts w:ascii="Arial Narrow" w:hAnsi="Arial Narrow"/>
          <w:lang w:val="ro-RO"/>
        </w:rPr>
        <w:lastRenderedPageBreak/>
        <w:t>Ca dezvoltare fizică:</w:t>
      </w:r>
    </w:p>
    <w:p w14:paraId="0B4AABFE"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-se </w:t>
      </w:r>
      <w:proofErr w:type="spellStart"/>
      <w:r w:rsidRPr="003622AD">
        <w:rPr>
          <w:rFonts w:ascii="Arial Narrow" w:hAnsi="Arial Narrow"/>
        </w:rPr>
        <w:t>sporeşte</w:t>
      </w:r>
      <w:proofErr w:type="spellEnd"/>
      <w:r w:rsidRPr="003622AD">
        <w:rPr>
          <w:rFonts w:ascii="Arial Narrow" w:hAnsi="Arial Narrow"/>
        </w:rPr>
        <w:t xml:space="preserve"> </w:t>
      </w:r>
      <w:proofErr w:type="spellStart"/>
      <w:r w:rsidRPr="003622AD">
        <w:rPr>
          <w:rFonts w:ascii="Arial Narrow" w:hAnsi="Arial Narrow"/>
        </w:rPr>
        <w:t>rezistenta</w:t>
      </w:r>
      <w:proofErr w:type="spellEnd"/>
      <w:r w:rsidRPr="003622AD">
        <w:rPr>
          <w:rFonts w:ascii="Arial Narrow" w:hAnsi="Arial Narrow"/>
        </w:rPr>
        <w:t xml:space="preserve"> </w:t>
      </w:r>
      <w:proofErr w:type="spellStart"/>
      <w:r w:rsidRPr="003622AD">
        <w:rPr>
          <w:rFonts w:ascii="Arial Narrow" w:hAnsi="Arial Narrow"/>
        </w:rPr>
        <w:t>împotriva</w:t>
      </w:r>
      <w:proofErr w:type="spellEnd"/>
      <w:r w:rsidRPr="003622AD">
        <w:rPr>
          <w:rFonts w:ascii="Arial Narrow" w:hAnsi="Arial Narrow"/>
        </w:rPr>
        <w:t xml:space="preserve"> </w:t>
      </w:r>
      <w:proofErr w:type="spellStart"/>
      <w:r w:rsidRPr="003622AD">
        <w:rPr>
          <w:rFonts w:ascii="Arial Narrow" w:hAnsi="Arial Narrow"/>
        </w:rPr>
        <w:t>bolilor</w:t>
      </w:r>
      <w:proofErr w:type="spellEnd"/>
      <w:r w:rsidRPr="003622AD">
        <w:rPr>
          <w:rFonts w:ascii="Arial Narrow" w:hAnsi="Arial Narrow"/>
        </w:rPr>
        <w:t xml:space="preserve"> cardio </w:t>
      </w:r>
      <w:proofErr w:type="spellStart"/>
      <w:r w:rsidRPr="003622AD">
        <w:rPr>
          <w:rFonts w:ascii="Arial Narrow" w:hAnsi="Arial Narrow"/>
        </w:rPr>
        <w:t>vasculare</w:t>
      </w:r>
      <w:proofErr w:type="spellEnd"/>
    </w:p>
    <w:p w14:paraId="4AB4EAFE"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-se </w:t>
      </w:r>
      <w:proofErr w:type="spellStart"/>
      <w:r w:rsidRPr="003622AD">
        <w:rPr>
          <w:rFonts w:ascii="Arial Narrow" w:hAnsi="Arial Narrow"/>
        </w:rPr>
        <w:t>măreşte</w:t>
      </w:r>
      <w:proofErr w:type="spellEnd"/>
      <w:r w:rsidRPr="003622AD">
        <w:rPr>
          <w:rFonts w:ascii="Arial Narrow" w:hAnsi="Arial Narrow"/>
        </w:rPr>
        <w:t xml:space="preserve"> </w:t>
      </w:r>
      <w:proofErr w:type="spellStart"/>
      <w:r w:rsidRPr="003622AD">
        <w:rPr>
          <w:rFonts w:ascii="Arial Narrow" w:hAnsi="Arial Narrow"/>
        </w:rPr>
        <w:t>rezistenţa</w:t>
      </w:r>
      <w:proofErr w:type="spellEnd"/>
      <w:r w:rsidRPr="003622AD">
        <w:rPr>
          <w:rFonts w:ascii="Arial Narrow" w:hAnsi="Arial Narrow"/>
        </w:rPr>
        <w:t xml:space="preserve"> </w:t>
      </w:r>
      <w:proofErr w:type="spellStart"/>
      <w:r w:rsidRPr="003622AD">
        <w:rPr>
          <w:rFonts w:ascii="Arial Narrow" w:hAnsi="Arial Narrow"/>
        </w:rPr>
        <w:t>fizică</w:t>
      </w:r>
      <w:proofErr w:type="spellEnd"/>
      <w:r w:rsidRPr="003622AD">
        <w:rPr>
          <w:rFonts w:ascii="Arial Narrow" w:hAnsi="Arial Narrow"/>
        </w:rPr>
        <w:t xml:space="preserve"> a </w:t>
      </w:r>
      <w:proofErr w:type="spellStart"/>
      <w:r w:rsidRPr="003622AD">
        <w:rPr>
          <w:rFonts w:ascii="Arial Narrow" w:hAnsi="Arial Narrow"/>
        </w:rPr>
        <w:t>copilului</w:t>
      </w:r>
      <w:proofErr w:type="spellEnd"/>
      <w:r w:rsidRPr="003622AD">
        <w:rPr>
          <w:rFonts w:ascii="Arial Narrow" w:hAnsi="Arial Narrow"/>
        </w:rPr>
        <w:t xml:space="preserve"> </w:t>
      </w:r>
      <w:proofErr w:type="spellStart"/>
      <w:r w:rsidRPr="003622AD">
        <w:rPr>
          <w:rFonts w:ascii="Arial Narrow" w:hAnsi="Arial Narrow"/>
        </w:rPr>
        <w:t>şi</w:t>
      </w:r>
      <w:proofErr w:type="spellEnd"/>
      <w:r w:rsidRPr="003622AD">
        <w:rPr>
          <w:rFonts w:ascii="Arial Narrow" w:hAnsi="Arial Narrow"/>
        </w:rPr>
        <w:t xml:space="preserve"> se </w:t>
      </w:r>
      <w:proofErr w:type="spellStart"/>
      <w:r w:rsidRPr="003622AD">
        <w:rPr>
          <w:rFonts w:ascii="Arial Narrow" w:hAnsi="Arial Narrow"/>
        </w:rPr>
        <w:t>previn</w:t>
      </w:r>
      <w:proofErr w:type="spellEnd"/>
      <w:r w:rsidRPr="003622AD">
        <w:rPr>
          <w:rFonts w:ascii="Arial Narrow" w:hAnsi="Arial Narrow"/>
        </w:rPr>
        <w:t xml:space="preserve"> </w:t>
      </w:r>
      <w:proofErr w:type="spellStart"/>
      <w:r w:rsidRPr="003622AD">
        <w:rPr>
          <w:rFonts w:ascii="Arial Narrow" w:hAnsi="Arial Narrow"/>
        </w:rPr>
        <w:t>leziunile</w:t>
      </w:r>
      <w:proofErr w:type="spellEnd"/>
      <w:r w:rsidRPr="003622AD">
        <w:rPr>
          <w:rFonts w:ascii="Arial Narrow" w:hAnsi="Arial Narrow"/>
        </w:rPr>
        <w:t xml:space="preserve"> </w:t>
      </w:r>
      <w:proofErr w:type="spellStart"/>
      <w:r w:rsidRPr="003622AD">
        <w:rPr>
          <w:rFonts w:ascii="Arial Narrow" w:hAnsi="Arial Narrow"/>
        </w:rPr>
        <w:t>musculare</w:t>
      </w:r>
      <w:proofErr w:type="spellEnd"/>
    </w:p>
    <w:p w14:paraId="19A7E333"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-se </w:t>
      </w:r>
      <w:proofErr w:type="spellStart"/>
      <w:r w:rsidRPr="003622AD">
        <w:rPr>
          <w:rFonts w:ascii="Arial Narrow" w:hAnsi="Arial Narrow"/>
        </w:rPr>
        <w:t>sporeşte</w:t>
      </w:r>
      <w:proofErr w:type="spellEnd"/>
      <w:r w:rsidRPr="003622AD">
        <w:rPr>
          <w:rFonts w:ascii="Arial Narrow" w:hAnsi="Arial Narrow"/>
        </w:rPr>
        <w:t xml:space="preserve"> </w:t>
      </w:r>
      <w:proofErr w:type="spellStart"/>
      <w:r w:rsidRPr="003622AD">
        <w:rPr>
          <w:rFonts w:ascii="Arial Narrow" w:hAnsi="Arial Narrow"/>
        </w:rPr>
        <w:t>coordonarea</w:t>
      </w:r>
      <w:proofErr w:type="spellEnd"/>
      <w:r w:rsidRPr="003622AD">
        <w:rPr>
          <w:rFonts w:ascii="Arial Narrow" w:hAnsi="Arial Narrow"/>
        </w:rPr>
        <w:t xml:space="preserve"> </w:t>
      </w:r>
      <w:proofErr w:type="spellStart"/>
      <w:r w:rsidRPr="003622AD">
        <w:rPr>
          <w:rFonts w:ascii="Arial Narrow" w:hAnsi="Arial Narrow"/>
        </w:rPr>
        <w:t>şi</w:t>
      </w:r>
      <w:proofErr w:type="spellEnd"/>
      <w:r w:rsidRPr="003622AD">
        <w:rPr>
          <w:rFonts w:ascii="Arial Narrow" w:hAnsi="Arial Narrow"/>
        </w:rPr>
        <w:t xml:space="preserve"> </w:t>
      </w:r>
      <w:proofErr w:type="spellStart"/>
      <w:r w:rsidRPr="003622AD">
        <w:rPr>
          <w:rFonts w:ascii="Arial Narrow" w:hAnsi="Arial Narrow"/>
        </w:rPr>
        <w:t>echilibrul</w:t>
      </w:r>
      <w:proofErr w:type="spellEnd"/>
    </w:p>
    <w:p w14:paraId="58C3D598"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-se </w:t>
      </w:r>
      <w:proofErr w:type="spellStart"/>
      <w:r w:rsidRPr="003622AD">
        <w:rPr>
          <w:rFonts w:ascii="Arial Narrow" w:hAnsi="Arial Narrow"/>
        </w:rPr>
        <w:t>diminuează</w:t>
      </w:r>
      <w:proofErr w:type="spellEnd"/>
      <w:r w:rsidRPr="003622AD">
        <w:rPr>
          <w:rFonts w:ascii="Arial Narrow" w:hAnsi="Arial Narrow"/>
        </w:rPr>
        <w:t xml:space="preserve"> / </w:t>
      </w:r>
      <w:proofErr w:type="spellStart"/>
      <w:r w:rsidRPr="003622AD">
        <w:rPr>
          <w:rFonts w:ascii="Arial Narrow" w:hAnsi="Arial Narrow"/>
        </w:rPr>
        <w:t>înlătura</w:t>
      </w:r>
      <w:proofErr w:type="spellEnd"/>
      <w:r w:rsidRPr="003622AD">
        <w:rPr>
          <w:rFonts w:ascii="Arial Narrow" w:hAnsi="Arial Narrow"/>
        </w:rPr>
        <w:t xml:space="preserve"> </w:t>
      </w:r>
      <w:proofErr w:type="spellStart"/>
      <w:r w:rsidRPr="003622AD">
        <w:rPr>
          <w:rFonts w:ascii="Arial Narrow" w:hAnsi="Arial Narrow"/>
        </w:rPr>
        <w:t>tendinţele</w:t>
      </w:r>
      <w:proofErr w:type="spellEnd"/>
      <w:r w:rsidRPr="003622AD">
        <w:rPr>
          <w:rFonts w:ascii="Arial Narrow" w:hAnsi="Arial Narrow"/>
        </w:rPr>
        <w:t xml:space="preserve"> de </w:t>
      </w:r>
      <w:proofErr w:type="spellStart"/>
      <w:r w:rsidRPr="003622AD">
        <w:rPr>
          <w:rFonts w:ascii="Arial Narrow" w:hAnsi="Arial Narrow"/>
        </w:rPr>
        <w:t>supraponderabilitate</w:t>
      </w:r>
      <w:proofErr w:type="spellEnd"/>
    </w:p>
    <w:p w14:paraId="6BE61FA7"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w:t>
      </w:r>
      <w:proofErr w:type="spellStart"/>
      <w:r w:rsidRPr="003622AD">
        <w:rPr>
          <w:rFonts w:ascii="Arial Narrow" w:hAnsi="Arial Narrow"/>
        </w:rPr>
        <w:t>copiii</w:t>
      </w:r>
      <w:proofErr w:type="spellEnd"/>
      <w:r w:rsidRPr="003622AD">
        <w:rPr>
          <w:rFonts w:ascii="Arial Narrow" w:hAnsi="Arial Narrow"/>
        </w:rPr>
        <w:t xml:space="preserve"> </w:t>
      </w:r>
      <w:proofErr w:type="spellStart"/>
      <w:r w:rsidRPr="003622AD">
        <w:rPr>
          <w:rFonts w:ascii="Arial Narrow" w:hAnsi="Arial Narrow"/>
        </w:rPr>
        <w:t>vor</w:t>
      </w:r>
      <w:proofErr w:type="spellEnd"/>
      <w:r w:rsidRPr="003622AD">
        <w:rPr>
          <w:rFonts w:ascii="Arial Narrow" w:hAnsi="Arial Narrow"/>
        </w:rPr>
        <w:t xml:space="preserve"> </w:t>
      </w:r>
      <w:proofErr w:type="spellStart"/>
      <w:r w:rsidRPr="003622AD">
        <w:rPr>
          <w:rFonts w:ascii="Arial Narrow" w:hAnsi="Arial Narrow"/>
        </w:rPr>
        <w:t>adopta</w:t>
      </w:r>
      <w:proofErr w:type="spellEnd"/>
      <w:r w:rsidRPr="003622AD">
        <w:rPr>
          <w:rFonts w:ascii="Arial Narrow" w:hAnsi="Arial Narrow"/>
        </w:rPr>
        <w:t xml:space="preserve"> o </w:t>
      </w:r>
      <w:proofErr w:type="spellStart"/>
      <w:r w:rsidRPr="003622AD">
        <w:rPr>
          <w:rFonts w:ascii="Arial Narrow" w:hAnsi="Arial Narrow"/>
        </w:rPr>
        <w:t>ţinută</w:t>
      </w:r>
      <w:proofErr w:type="spellEnd"/>
      <w:r w:rsidRPr="003622AD">
        <w:rPr>
          <w:rFonts w:ascii="Arial Narrow" w:hAnsi="Arial Narrow"/>
        </w:rPr>
        <w:t xml:space="preserve"> </w:t>
      </w:r>
      <w:proofErr w:type="spellStart"/>
      <w:r w:rsidRPr="003622AD">
        <w:rPr>
          <w:rFonts w:ascii="Arial Narrow" w:hAnsi="Arial Narrow"/>
        </w:rPr>
        <w:t>corectă</w:t>
      </w:r>
      <w:proofErr w:type="spellEnd"/>
      <w:r w:rsidRPr="003622AD">
        <w:rPr>
          <w:rFonts w:ascii="Arial Narrow" w:hAnsi="Arial Narrow"/>
        </w:rPr>
        <w:t xml:space="preserve">, </w:t>
      </w:r>
      <w:proofErr w:type="spellStart"/>
      <w:r w:rsidRPr="003622AD">
        <w:rPr>
          <w:rFonts w:ascii="Arial Narrow" w:hAnsi="Arial Narrow"/>
        </w:rPr>
        <w:t>elegantă</w:t>
      </w:r>
      <w:proofErr w:type="spellEnd"/>
    </w:p>
    <w:p w14:paraId="76593809" w14:textId="77777777" w:rsidR="003622AD" w:rsidRPr="003622AD" w:rsidRDefault="003622AD" w:rsidP="003622AD">
      <w:pPr>
        <w:autoSpaceDE w:val="0"/>
        <w:autoSpaceDN w:val="0"/>
        <w:adjustRightInd w:val="0"/>
        <w:spacing w:after="0"/>
        <w:ind w:left="360"/>
        <w:jc w:val="both"/>
        <w:rPr>
          <w:rFonts w:ascii="Arial Narrow" w:hAnsi="Arial Narrow"/>
        </w:rPr>
      </w:pPr>
      <w:r w:rsidRPr="003622AD">
        <w:rPr>
          <w:rFonts w:ascii="Arial Narrow" w:hAnsi="Arial Narrow"/>
        </w:rPr>
        <w:t xml:space="preserve">      Ca </w:t>
      </w:r>
      <w:proofErr w:type="spellStart"/>
      <w:r w:rsidRPr="003622AD">
        <w:rPr>
          <w:rFonts w:ascii="Arial Narrow" w:hAnsi="Arial Narrow"/>
        </w:rPr>
        <w:t>dezvoltare</w:t>
      </w:r>
      <w:proofErr w:type="spellEnd"/>
      <w:r w:rsidRPr="003622AD">
        <w:rPr>
          <w:rFonts w:ascii="Arial Narrow" w:hAnsi="Arial Narrow"/>
        </w:rPr>
        <w:t xml:space="preserve"> </w:t>
      </w:r>
      <w:proofErr w:type="spellStart"/>
      <w:r w:rsidRPr="003622AD">
        <w:rPr>
          <w:rFonts w:ascii="Arial Narrow" w:hAnsi="Arial Narrow"/>
        </w:rPr>
        <w:t>psihică</w:t>
      </w:r>
      <w:proofErr w:type="spellEnd"/>
      <w:r w:rsidRPr="003622AD">
        <w:rPr>
          <w:rFonts w:ascii="Arial Narrow" w:hAnsi="Arial Narrow"/>
        </w:rPr>
        <w:t>:</w:t>
      </w:r>
    </w:p>
    <w:p w14:paraId="57C7A089"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w:t>
      </w:r>
      <w:proofErr w:type="spellStart"/>
      <w:r w:rsidRPr="003622AD">
        <w:rPr>
          <w:rFonts w:ascii="Arial Narrow" w:hAnsi="Arial Narrow"/>
        </w:rPr>
        <w:t>creşte</w:t>
      </w:r>
      <w:proofErr w:type="spellEnd"/>
      <w:r w:rsidRPr="003622AD">
        <w:rPr>
          <w:rFonts w:ascii="Arial Narrow" w:hAnsi="Arial Narrow"/>
        </w:rPr>
        <w:t xml:space="preserve"> </w:t>
      </w:r>
      <w:proofErr w:type="spellStart"/>
      <w:r w:rsidRPr="003622AD">
        <w:rPr>
          <w:rFonts w:ascii="Arial Narrow" w:hAnsi="Arial Narrow"/>
        </w:rPr>
        <w:t>încrederea</w:t>
      </w:r>
      <w:proofErr w:type="spellEnd"/>
      <w:r w:rsidRPr="003622AD">
        <w:rPr>
          <w:rFonts w:ascii="Arial Narrow" w:hAnsi="Arial Narrow"/>
        </w:rPr>
        <w:t xml:space="preserve"> </w:t>
      </w:r>
      <w:proofErr w:type="spellStart"/>
      <w:r w:rsidRPr="003622AD">
        <w:rPr>
          <w:rFonts w:ascii="Arial Narrow" w:hAnsi="Arial Narrow"/>
        </w:rPr>
        <w:t>în</w:t>
      </w:r>
      <w:proofErr w:type="spellEnd"/>
      <w:r w:rsidRPr="003622AD">
        <w:rPr>
          <w:rFonts w:ascii="Arial Narrow" w:hAnsi="Arial Narrow"/>
        </w:rPr>
        <w:t xml:space="preserve"> </w:t>
      </w:r>
      <w:proofErr w:type="spellStart"/>
      <w:r w:rsidRPr="003622AD">
        <w:rPr>
          <w:rFonts w:ascii="Arial Narrow" w:hAnsi="Arial Narrow"/>
        </w:rPr>
        <w:t>forţele</w:t>
      </w:r>
      <w:proofErr w:type="spellEnd"/>
      <w:r w:rsidRPr="003622AD">
        <w:rPr>
          <w:rFonts w:ascii="Arial Narrow" w:hAnsi="Arial Narrow"/>
        </w:rPr>
        <w:t xml:space="preserve"> </w:t>
      </w:r>
      <w:proofErr w:type="spellStart"/>
      <w:r w:rsidRPr="003622AD">
        <w:rPr>
          <w:rFonts w:ascii="Arial Narrow" w:hAnsi="Arial Narrow"/>
        </w:rPr>
        <w:t>proprii</w:t>
      </w:r>
      <w:proofErr w:type="spellEnd"/>
      <w:r w:rsidRPr="003622AD">
        <w:rPr>
          <w:rFonts w:ascii="Arial Narrow" w:hAnsi="Arial Narrow"/>
        </w:rPr>
        <w:t>;</w:t>
      </w:r>
    </w:p>
    <w:p w14:paraId="20669DEF"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-se </w:t>
      </w:r>
      <w:proofErr w:type="spellStart"/>
      <w:r w:rsidRPr="003622AD">
        <w:rPr>
          <w:rFonts w:ascii="Arial Narrow" w:hAnsi="Arial Narrow"/>
        </w:rPr>
        <w:t>dezvolta</w:t>
      </w:r>
      <w:proofErr w:type="spellEnd"/>
      <w:r w:rsidRPr="003622AD">
        <w:rPr>
          <w:rFonts w:ascii="Arial Narrow" w:hAnsi="Arial Narrow"/>
        </w:rPr>
        <w:t xml:space="preserve"> </w:t>
      </w:r>
      <w:proofErr w:type="spellStart"/>
      <w:r w:rsidRPr="003622AD">
        <w:rPr>
          <w:rFonts w:ascii="Arial Narrow" w:hAnsi="Arial Narrow"/>
        </w:rPr>
        <w:t>simţul</w:t>
      </w:r>
      <w:proofErr w:type="spellEnd"/>
      <w:r w:rsidRPr="003622AD">
        <w:rPr>
          <w:rFonts w:ascii="Arial Narrow" w:hAnsi="Arial Narrow"/>
        </w:rPr>
        <w:t xml:space="preserve"> </w:t>
      </w:r>
      <w:proofErr w:type="spellStart"/>
      <w:r w:rsidRPr="003622AD">
        <w:rPr>
          <w:rFonts w:ascii="Arial Narrow" w:hAnsi="Arial Narrow"/>
        </w:rPr>
        <w:t>disciplinei</w:t>
      </w:r>
      <w:proofErr w:type="spellEnd"/>
      <w:proofErr w:type="gramStart"/>
      <w:r w:rsidRPr="003622AD">
        <w:rPr>
          <w:rFonts w:ascii="Arial Narrow" w:hAnsi="Arial Narrow"/>
        </w:rPr>
        <w:t>;  se</w:t>
      </w:r>
      <w:proofErr w:type="gramEnd"/>
      <w:r w:rsidRPr="003622AD">
        <w:rPr>
          <w:rFonts w:ascii="Arial Narrow" w:hAnsi="Arial Narrow"/>
        </w:rPr>
        <w:t xml:space="preserve"> </w:t>
      </w:r>
      <w:proofErr w:type="spellStart"/>
      <w:r w:rsidRPr="003622AD">
        <w:rPr>
          <w:rFonts w:ascii="Arial Narrow" w:hAnsi="Arial Narrow"/>
        </w:rPr>
        <w:t>îmbină</w:t>
      </w:r>
      <w:proofErr w:type="spellEnd"/>
      <w:r w:rsidRPr="003622AD">
        <w:rPr>
          <w:rFonts w:ascii="Arial Narrow" w:hAnsi="Arial Narrow"/>
        </w:rPr>
        <w:t xml:space="preserve"> </w:t>
      </w:r>
      <w:proofErr w:type="spellStart"/>
      <w:r w:rsidRPr="003622AD">
        <w:rPr>
          <w:rFonts w:ascii="Arial Narrow" w:hAnsi="Arial Narrow"/>
        </w:rPr>
        <w:t>în</w:t>
      </w:r>
      <w:proofErr w:type="spellEnd"/>
      <w:r w:rsidRPr="003622AD">
        <w:rPr>
          <w:rFonts w:ascii="Arial Narrow" w:hAnsi="Arial Narrow"/>
        </w:rPr>
        <w:t xml:space="preserve"> </w:t>
      </w:r>
      <w:proofErr w:type="spellStart"/>
      <w:r w:rsidRPr="003622AD">
        <w:rPr>
          <w:rFonts w:ascii="Arial Narrow" w:hAnsi="Arial Narrow"/>
        </w:rPr>
        <w:t>cel</w:t>
      </w:r>
      <w:proofErr w:type="spellEnd"/>
      <w:r w:rsidRPr="003622AD">
        <w:rPr>
          <w:rFonts w:ascii="Arial Narrow" w:hAnsi="Arial Narrow"/>
        </w:rPr>
        <w:t xml:space="preserve"> </w:t>
      </w:r>
      <w:proofErr w:type="spellStart"/>
      <w:r w:rsidRPr="003622AD">
        <w:rPr>
          <w:rFonts w:ascii="Arial Narrow" w:hAnsi="Arial Narrow"/>
        </w:rPr>
        <w:t>mai</w:t>
      </w:r>
      <w:proofErr w:type="spellEnd"/>
      <w:r w:rsidRPr="003622AD">
        <w:rPr>
          <w:rFonts w:ascii="Arial Narrow" w:hAnsi="Arial Narrow"/>
        </w:rPr>
        <w:t xml:space="preserve"> </w:t>
      </w:r>
      <w:proofErr w:type="spellStart"/>
      <w:r w:rsidRPr="003622AD">
        <w:rPr>
          <w:rFonts w:ascii="Arial Narrow" w:hAnsi="Arial Narrow"/>
        </w:rPr>
        <w:t>ingenios</w:t>
      </w:r>
      <w:proofErr w:type="spellEnd"/>
      <w:r w:rsidRPr="003622AD">
        <w:rPr>
          <w:rFonts w:ascii="Arial Narrow" w:hAnsi="Arial Narrow"/>
        </w:rPr>
        <w:t xml:space="preserve"> mod </w:t>
      </w:r>
      <w:proofErr w:type="spellStart"/>
      <w:r w:rsidRPr="003622AD">
        <w:rPr>
          <w:rFonts w:ascii="Arial Narrow" w:hAnsi="Arial Narrow"/>
        </w:rPr>
        <w:t>disciplina</w:t>
      </w:r>
      <w:proofErr w:type="spellEnd"/>
      <w:r w:rsidRPr="003622AD">
        <w:rPr>
          <w:rFonts w:ascii="Arial Narrow" w:hAnsi="Arial Narrow"/>
        </w:rPr>
        <w:t xml:space="preserve"> cu </w:t>
      </w:r>
      <w:proofErr w:type="spellStart"/>
      <w:r w:rsidRPr="003622AD">
        <w:rPr>
          <w:rFonts w:ascii="Arial Narrow" w:hAnsi="Arial Narrow"/>
        </w:rPr>
        <w:t>distracţia</w:t>
      </w:r>
      <w:proofErr w:type="spellEnd"/>
      <w:r w:rsidRPr="003622AD">
        <w:rPr>
          <w:rFonts w:ascii="Arial Narrow" w:hAnsi="Arial Narrow"/>
        </w:rPr>
        <w:t xml:space="preserve">. </w:t>
      </w:r>
      <w:proofErr w:type="spellStart"/>
      <w:r w:rsidRPr="003622AD">
        <w:rPr>
          <w:rFonts w:ascii="Arial Narrow" w:hAnsi="Arial Narrow"/>
        </w:rPr>
        <w:t>Copiii</w:t>
      </w:r>
      <w:proofErr w:type="spellEnd"/>
      <w:r w:rsidRPr="003622AD">
        <w:rPr>
          <w:rFonts w:ascii="Arial Narrow" w:hAnsi="Arial Narrow"/>
        </w:rPr>
        <w:t xml:space="preserve"> </w:t>
      </w:r>
      <w:proofErr w:type="spellStart"/>
      <w:r w:rsidRPr="003622AD">
        <w:rPr>
          <w:rFonts w:ascii="Arial Narrow" w:hAnsi="Arial Narrow"/>
        </w:rPr>
        <w:t>vor</w:t>
      </w:r>
      <w:proofErr w:type="spellEnd"/>
      <w:r w:rsidRPr="003622AD">
        <w:rPr>
          <w:rFonts w:ascii="Arial Narrow" w:hAnsi="Arial Narrow"/>
        </w:rPr>
        <w:t xml:space="preserve"> </w:t>
      </w:r>
      <w:proofErr w:type="spellStart"/>
      <w:r w:rsidRPr="003622AD">
        <w:rPr>
          <w:rFonts w:ascii="Arial Narrow" w:hAnsi="Arial Narrow"/>
        </w:rPr>
        <w:t>învăţa</w:t>
      </w:r>
      <w:proofErr w:type="spellEnd"/>
      <w:r w:rsidRPr="003622AD">
        <w:rPr>
          <w:rFonts w:ascii="Arial Narrow" w:hAnsi="Arial Narrow"/>
        </w:rPr>
        <w:t xml:space="preserve"> </w:t>
      </w:r>
      <w:proofErr w:type="spellStart"/>
      <w:proofErr w:type="gramStart"/>
      <w:r w:rsidRPr="003622AD">
        <w:rPr>
          <w:rFonts w:ascii="Arial Narrow" w:hAnsi="Arial Narrow"/>
        </w:rPr>
        <w:t>să</w:t>
      </w:r>
      <w:proofErr w:type="spellEnd"/>
      <w:proofErr w:type="gramEnd"/>
      <w:r w:rsidRPr="003622AD">
        <w:rPr>
          <w:rFonts w:ascii="Arial Narrow" w:hAnsi="Arial Narrow"/>
        </w:rPr>
        <w:t xml:space="preserve"> </w:t>
      </w:r>
      <w:proofErr w:type="spellStart"/>
      <w:r w:rsidRPr="003622AD">
        <w:rPr>
          <w:rFonts w:ascii="Arial Narrow" w:hAnsi="Arial Narrow"/>
        </w:rPr>
        <w:t>accepte</w:t>
      </w:r>
      <w:proofErr w:type="spellEnd"/>
      <w:r w:rsidRPr="003622AD">
        <w:rPr>
          <w:rFonts w:ascii="Arial Narrow" w:hAnsi="Arial Narrow"/>
        </w:rPr>
        <w:t xml:space="preserve"> </w:t>
      </w:r>
      <w:proofErr w:type="spellStart"/>
      <w:r w:rsidRPr="003622AD">
        <w:rPr>
          <w:rFonts w:ascii="Arial Narrow" w:hAnsi="Arial Narrow"/>
        </w:rPr>
        <w:t>regulile</w:t>
      </w:r>
      <w:proofErr w:type="spellEnd"/>
      <w:r w:rsidRPr="003622AD">
        <w:rPr>
          <w:rFonts w:ascii="Arial Narrow" w:hAnsi="Arial Narrow"/>
        </w:rPr>
        <w:t xml:space="preserve"> </w:t>
      </w:r>
      <w:proofErr w:type="spellStart"/>
      <w:r w:rsidRPr="003622AD">
        <w:rPr>
          <w:rFonts w:ascii="Arial Narrow" w:hAnsi="Arial Narrow"/>
        </w:rPr>
        <w:t>şi</w:t>
      </w:r>
      <w:proofErr w:type="spellEnd"/>
      <w:r w:rsidRPr="003622AD">
        <w:rPr>
          <w:rFonts w:ascii="Arial Narrow" w:hAnsi="Arial Narrow"/>
        </w:rPr>
        <w:t xml:space="preserve"> </w:t>
      </w:r>
      <w:proofErr w:type="spellStart"/>
      <w:r w:rsidRPr="003622AD">
        <w:rPr>
          <w:rFonts w:ascii="Arial Narrow" w:hAnsi="Arial Narrow"/>
        </w:rPr>
        <w:t>vor</w:t>
      </w:r>
      <w:proofErr w:type="spellEnd"/>
      <w:r w:rsidRPr="003622AD">
        <w:rPr>
          <w:rFonts w:ascii="Arial Narrow" w:hAnsi="Arial Narrow"/>
        </w:rPr>
        <w:t xml:space="preserve"> fi </w:t>
      </w:r>
      <w:proofErr w:type="spellStart"/>
      <w:r w:rsidRPr="003622AD">
        <w:rPr>
          <w:rFonts w:ascii="Arial Narrow" w:hAnsi="Arial Narrow"/>
        </w:rPr>
        <w:t>răsplătiţi</w:t>
      </w:r>
      <w:proofErr w:type="spellEnd"/>
      <w:r w:rsidRPr="003622AD">
        <w:rPr>
          <w:rFonts w:ascii="Arial Narrow" w:hAnsi="Arial Narrow"/>
        </w:rPr>
        <w:t xml:space="preserve"> </w:t>
      </w:r>
      <w:proofErr w:type="spellStart"/>
      <w:r w:rsidRPr="003622AD">
        <w:rPr>
          <w:rFonts w:ascii="Arial Narrow" w:hAnsi="Arial Narrow"/>
        </w:rPr>
        <w:t>pentru</w:t>
      </w:r>
      <w:proofErr w:type="spellEnd"/>
      <w:r w:rsidRPr="003622AD">
        <w:rPr>
          <w:rFonts w:ascii="Arial Narrow" w:hAnsi="Arial Narrow"/>
        </w:rPr>
        <w:t xml:space="preserve"> </w:t>
      </w:r>
      <w:proofErr w:type="spellStart"/>
      <w:r w:rsidRPr="003622AD">
        <w:rPr>
          <w:rFonts w:ascii="Arial Narrow" w:hAnsi="Arial Narrow"/>
        </w:rPr>
        <w:t>fiecare</w:t>
      </w:r>
      <w:proofErr w:type="spellEnd"/>
      <w:r w:rsidRPr="003622AD">
        <w:rPr>
          <w:rFonts w:ascii="Arial Narrow" w:hAnsi="Arial Narrow"/>
        </w:rPr>
        <w:t xml:space="preserve"> </w:t>
      </w:r>
      <w:proofErr w:type="spellStart"/>
      <w:r w:rsidRPr="003622AD">
        <w:rPr>
          <w:rFonts w:ascii="Arial Narrow" w:hAnsi="Arial Narrow"/>
        </w:rPr>
        <w:t>reuşită</w:t>
      </w:r>
      <w:proofErr w:type="spellEnd"/>
      <w:r w:rsidRPr="003622AD">
        <w:rPr>
          <w:rFonts w:ascii="Arial Narrow" w:hAnsi="Arial Narrow"/>
        </w:rPr>
        <w:t xml:space="preserve"> a </w:t>
      </w:r>
      <w:proofErr w:type="spellStart"/>
      <w:r w:rsidRPr="003622AD">
        <w:rPr>
          <w:rFonts w:ascii="Arial Narrow" w:hAnsi="Arial Narrow"/>
        </w:rPr>
        <w:t>lor</w:t>
      </w:r>
      <w:proofErr w:type="spellEnd"/>
      <w:r w:rsidRPr="003622AD">
        <w:rPr>
          <w:rFonts w:ascii="Arial Narrow" w:hAnsi="Arial Narrow"/>
        </w:rPr>
        <w:t>;</w:t>
      </w:r>
    </w:p>
    <w:p w14:paraId="1BC59E76" w14:textId="77777777" w:rsidR="003622AD" w:rsidRPr="003622AD" w:rsidRDefault="003622AD" w:rsidP="003622AD">
      <w:pPr>
        <w:autoSpaceDE w:val="0"/>
        <w:autoSpaceDN w:val="0"/>
        <w:adjustRightInd w:val="0"/>
        <w:spacing w:after="0"/>
        <w:jc w:val="both"/>
        <w:rPr>
          <w:rFonts w:ascii="Arial Narrow" w:hAnsi="Arial Narrow"/>
        </w:rPr>
      </w:pPr>
      <w:r w:rsidRPr="003622AD">
        <w:rPr>
          <w:rFonts w:ascii="Arial Narrow" w:hAnsi="Arial Narrow"/>
        </w:rPr>
        <w:t xml:space="preserve">-li se </w:t>
      </w:r>
      <w:proofErr w:type="spellStart"/>
      <w:proofErr w:type="gramStart"/>
      <w:r w:rsidRPr="003622AD">
        <w:rPr>
          <w:rFonts w:ascii="Arial Narrow" w:hAnsi="Arial Narrow"/>
        </w:rPr>
        <w:t>va</w:t>
      </w:r>
      <w:proofErr w:type="spellEnd"/>
      <w:proofErr w:type="gramEnd"/>
      <w:r w:rsidRPr="003622AD">
        <w:rPr>
          <w:rFonts w:ascii="Arial Narrow" w:hAnsi="Arial Narrow"/>
        </w:rPr>
        <w:t xml:space="preserve"> </w:t>
      </w:r>
      <w:proofErr w:type="spellStart"/>
      <w:r w:rsidRPr="003622AD">
        <w:rPr>
          <w:rFonts w:ascii="Arial Narrow" w:hAnsi="Arial Narrow"/>
        </w:rPr>
        <w:t>dezvolta</w:t>
      </w:r>
      <w:proofErr w:type="spellEnd"/>
      <w:r w:rsidRPr="003622AD">
        <w:rPr>
          <w:rFonts w:ascii="Arial Narrow" w:hAnsi="Arial Narrow"/>
        </w:rPr>
        <w:t xml:space="preserve"> </w:t>
      </w:r>
      <w:proofErr w:type="spellStart"/>
      <w:r w:rsidRPr="003622AD">
        <w:rPr>
          <w:rFonts w:ascii="Arial Narrow" w:hAnsi="Arial Narrow"/>
        </w:rPr>
        <w:t>simţul</w:t>
      </w:r>
      <w:proofErr w:type="spellEnd"/>
      <w:r w:rsidRPr="003622AD">
        <w:rPr>
          <w:rFonts w:ascii="Arial Narrow" w:hAnsi="Arial Narrow"/>
        </w:rPr>
        <w:t xml:space="preserve"> de </w:t>
      </w:r>
      <w:proofErr w:type="spellStart"/>
      <w:r w:rsidRPr="003622AD">
        <w:rPr>
          <w:rFonts w:ascii="Arial Narrow" w:hAnsi="Arial Narrow"/>
        </w:rPr>
        <w:t>competiţie</w:t>
      </w:r>
      <w:proofErr w:type="spellEnd"/>
      <w:r w:rsidRPr="003622AD">
        <w:rPr>
          <w:rFonts w:ascii="Arial Narrow" w:hAnsi="Arial Narrow"/>
        </w:rPr>
        <w:t xml:space="preserve">, de </w:t>
      </w:r>
      <w:proofErr w:type="spellStart"/>
      <w:r w:rsidRPr="003622AD">
        <w:rPr>
          <w:rFonts w:ascii="Arial Narrow" w:hAnsi="Arial Narrow"/>
        </w:rPr>
        <w:t>autodepasire</w:t>
      </w:r>
      <w:proofErr w:type="spellEnd"/>
      <w:r w:rsidRPr="003622AD">
        <w:rPr>
          <w:rFonts w:ascii="Arial Narrow" w:hAnsi="Arial Narrow"/>
        </w:rPr>
        <w:t xml:space="preserve">.  De </w:t>
      </w:r>
      <w:proofErr w:type="spellStart"/>
      <w:r w:rsidRPr="003622AD">
        <w:rPr>
          <w:rFonts w:ascii="Arial Narrow" w:hAnsi="Arial Narrow"/>
        </w:rPr>
        <w:t>asemenea</w:t>
      </w:r>
      <w:proofErr w:type="spellEnd"/>
      <w:r w:rsidRPr="003622AD">
        <w:rPr>
          <w:rFonts w:ascii="Arial Narrow" w:hAnsi="Arial Narrow"/>
        </w:rPr>
        <w:t xml:space="preserve">, </w:t>
      </w:r>
      <w:proofErr w:type="spellStart"/>
      <w:r w:rsidRPr="003622AD">
        <w:rPr>
          <w:rFonts w:ascii="Arial Narrow" w:hAnsi="Arial Narrow"/>
        </w:rPr>
        <w:t>apartenenţa</w:t>
      </w:r>
      <w:proofErr w:type="spellEnd"/>
      <w:r w:rsidRPr="003622AD">
        <w:rPr>
          <w:rFonts w:ascii="Arial Narrow" w:hAnsi="Arial Narrow"/>
        </w:rPr>
        <w:t xml:space="preserve"> la </w:t>
      </w:r>
      <w:proofErr w:type="spellStart"/>
      <w:r w:rsidRPr="003622AD">
        <w:rPr>
          <w:rFonts w:ascii="Arial Narrow" w:hAnsi="Arial Narrow"/>
        </w:rPr>
        <w:t>grup</w:t>
      </w:r>
      <w:proofErr w:type="spellEnd"/>
      <w:r w:rsidRPr="003622AD">
        <w:rPr>
          <w:rFonts w:ascii="Arial Narrow" w:hAnsi="Arial Narrow"/>
        </w:rPr>
        <w:t xml:space="preserve"> le </w:t>
      </w:r>
      <w:proofErr w:type="spellStart"/>
      <w:proofErr w:type="gramStart"/>
      <w:r w:rsidRPr="003622AD">
        <w:rPr>
          <w:rFonts w:ascii="Arial Narrow" w:hAnsi="Arial Narrow"/>
        </w:rPr>
        <w:t>va</w:t>
      </w:r>
      <w:proofErr w:type="spellEnd"/>
      <w:proofErr w:type="gramEnd"/>
      <w:r w:rsidRPr="003622AD">
        <w:rPr>
          <w:rFonts w:ascii="Arial Narrow" w:hAnsi="Arial Narrow"/>
        </w:rPr>
        <w:t xml:space="preserve"> </w:t>
      </w:r>
      <w:proofErr w:type="spellStart"/>
      <w:r w:rsidRPr="003622AD">
        <w:rPr>
          <w:rFonts w:ascii="Arial Narrow" w:hAnsi="Arial Narrow"/>
        </w:rPr>
        <w:t>insufla</w:t>
      </w:r>
      <w:proofErr w:type="spellEnd"/>
      <w:r w:rsidRPr="003622AD">
        <w:rPr>
          <w:rFonts w:ascii="Arial Narrow" w:hAnsi="Arial Narrow"/>
        </w:rPr>
        <w:t xml:space="preserve"> </w:t>
      </w:r>
      <w:proofErr w:type="spellStart"/>
      <w:r w:rsidRPr="003622AD">
        <w:rPr>
          <w:rFonts w:ascii="Arial Narrow" w:hAnsi="Arial Narrow"/>
        </w:rPr>
        <w:t>şi</w:t>
      </w:r>
      <w:proofErr w:type="spellEnd"/>
      <w:r w:rsidRPr="003622AD">
        <w:rPr>
          <w:rFonts w:ascii="Arial Narrow" w:hAnsi="Arial Narrow"/>
        </w:rPr>
        <w:t xml:space="preserve"> </w:t>
      </w:r>
      <w:proofErr w:type="spellStart"/>
      <w:r w:rsidRPr="003622AD">
        <w:rPr>
          <w:rFonts w:ascii="Arial Narrow" w:hAnsi="Arial Narrow"/>
        </w:rPr>
        <w:t>spiritul</w:t>
      </w:r>
      <w:proofErr w:type="spellEnd"/>
      <w:r w:rsidRPr="003622AD">
        <w:rPr>
          <w:rFonts w:ascii="Arial Narrow" w:hAnsi="Arial Narrow"/>
        </w:rPr>
        <w:t xml:space="preserve"> de </w:t>
      </w:r>
      <w:proofErr w:type="spellStart"/>
      <w:r w:rsidRPr="003622AD">
        <w:rPr>
          <w:rFonts w:ascii="Arial Narrow" w:hAnsi="Arial Narrow"/>
        </w:rPr>
        <w:t>echipă</w:t>
      </w:r>
      <w:proofErr w:type="spellEnd"/>
      <w:r w:rsidRPr="003622AD">
        <w:rPr>
          <w:rFonts w:ascii="Arial Narrow" w:hAnsi="Arial Narrow"/>
        </w:rPr>
        <w:t>.</w:t>
      </w:r>
    </w:p>
    <w:p w14:paraId="075CD708" w14:textId="77777777" w:rsidR="003622AD" w:rsidRPr="003622AD" w:rsidRDefault="003622AD" w:rsidP="003622AD">
      <w:pPr>
        <w:autoSpaceDE w:val="0"/>
        <w:autoSpaceDN w:val="0"/>
        <w:adjustRightInd w:val="0"/>
        <w:spacing w:after="0"/>
        <w:jc w:val="both"/>
        <w:rPr>
          <w:rFonts w:ascii="Arial Narrow" w:hAnsi="Arial Narrow"/>
          <w:lang w:val="ro-RO"/>
        </w:rPr>
      </w:pPr>
      <w:r w:rsidRPr="003622AD">
        <w:rPr>
          <w:rFonts w:ascii="Arial Narrow" w:hAnsi="Arial Narrow"/>
        </w:rPr>
        <w:t xml:space="preserve">             </w:t>
      </w:r>
      <w:r w:rsidRPr="003622AD">
        <w:rPr>
          <w:rFonts w:ascii="Arial Narrow" w:hAnsi="Arial Narrow"/>
          <w:lang w:val="ro-RO"/>
        </w:rPr>
        <w:t>Gimnastica aerobică dezvoltă la copii şi simţul muzical şi ritmul, asigură mobilitate şi graţie în mişcări şi o ţinută corectă.</w:t>
      </w:r>
    </w:p>
    <w:p w14:paraId="0FB2104C" w14:textId="77777777" w:rsidR="003622AD" w:rsidRPr="003622AD" w:rsidRDefault="003622AD" w:rsidP="003622AD">
      <w:pPr>
        <w:ind w:firstLine="360"/>
        <w:jc w:val="both"/>
        <w:rPr>
          <w:rFonts w:ascii="Arial Narrow" w:hAnsi="Arial Narrow"/>
          <w:lang w:val="it-IT"/>
        </w:rPr>
      </w:pPr>
      <w:r w:rsidRPr="003622AD">
        <w:rPr>
          <w:rFonts w:ascii="Arial Narrow" w:hAnsi="Arial Narrow"/>
          <w:b/>
          <w:bCs/>
          <w:lang w:val="ro-RO"/>
        </w:rPr>
        <w:t xml:space="preserve">    </w:t>
      </w:r>
      <w:r w:rsidRPr="003622AD">
        <w:rPr>
          <w:rFonts w:ascii="Arial Narrow" w:hAnsi="Arial Narrow"/>
          <w:lang w:val="it-IT"/>
        </w:rPr>
        <w:t xml:space="preserve"> Luând în considerare particularităţile psiho-motrice ale vârstei preşcolare mici (3-4 ani), am considerat eficientă organizarea unei activităţi opţionale cu specific motric, iar consideraţia pe care o am pentru creaţiile din folclorul copiilor, m-a inspirat să împletesc mişcarea cu ritmurile cântecelor şi a jocurilor aparţinând acestei specii literare.</w:t>
      </w:r>
    </w:p>
    <w:p w14:paraId="3D27E48A" w14:textId="798BAFF2" w:rsidR="003622AD" w:rsidRPr="003622AD" w:rsidRDefault="003622AD" w:rsidP="003622AD">
      <w:pPr>
        <w:ind w:firstLine="360"/>
        <w:jc w:val="both"/>
        <w:rPr>
          <w:rFonts w:ascii="Arial Narrow" w:hAnsi="Arial Narrow"/>
          <w:lang w:val="it-IT"/>
        </w:rPr>
      </w:pPr>
      <w:r w:rsidRPr="003622AD">
        <w:rPr>
          <w:rFonts w:ascii="Arial Narrow" w:hAnsi="Arial Narrow"/>
          <w:noProof/>
        </w:rPr>
        <w:drawing>
          <wp:anchor distT="0" distB="0" distL="114300" distR="114300" simplePos="0" relativeHeight="251658240" behindDoc="0" locked="0" layoutInCell="1" allowOverlap="1" wp14:anchorId="7A53210B" wp14:editId="3EA2BE40">
            <wp:simplePos x="0" y="0"/>
            <wp:positionH relativeFrom="column">
              <wp:posOffset>1516380</wp:posOffset>
            </wp:positionH>
            <wp:positionV relativeFrom="paragraph">
              <wp:posOffset>294640</wp:posOffset>
            </wp:positionV>
            <wp:extent cx="2499360" cy="1828800"/>
            <wp:effectExtent l="0" t="0" r="0" b="0"/>
            <wp:wrapNone/>
            <wp:docPr id="5" name="Picture 5" descr="Imagini pentru imagini copii gimna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ini pentru imagini copii gimnast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80EFF" w14:textId="3218B95B" w:rsidR="00012B97" w:rsidRPr="003622AD" w:rsidRDefault="00012B97" w:rsidP="00012B97">
      <w:pPr>
        <w:pStyle w:val="NoSpacing"/>
        <w:rPr>
          <w:rFonts w:ascii="Arial Narrow" w:eastAsia="Times New Roman" w:hAnsi="Arial Narrow"/>
          <w:b/>
          <w:bCs/>
        </w:rPr>
        <w:sectPr w:rsidR="00012B97" w:rsidRPr="003622AD" w:rsidSect="00E33CAD">
          <w:pgSz w:w="11900" w:h="16840"/>
          <w:pgMar w:top="426" w:right="980" w:bottom="838" w:left="1260" w:header="0" w:footer="0" w:gutter="0"/>
          <w:cols w:space="0" w:equalWidth="0">
            <w:col w:w="9660"/>
          </w:cols>
          <w:docGrid w:linePitch="360"/>
        </w:sectPr>
      </w:pPr>
    </w:p>
    <w:p w14:paraId="73842A85" w14:textId="77777777" w:rsidR="00012B97" w:rsidRPr="003622AD" w:rsidRDefault="00012B97" w:rsidP="00012B97">
      <w:pPr>
        <w:spacing w:line="200" w:lineRule="exact"/>
        <w:rPr>
          <w:rFonts w:ascii="Arial Narrow" w:eastAsia="Times New Roman" w:hAnsi="Arial Narrow"/>
        </w:rPr>
      </w:pPr>
    </w:p>
    <w:p w14:paraId="30602103" w14:textId="77777777" w:rsidR="00012B97" w:rsidRPr="003622AD" w:rsidRDefault="00012B97" w:rsidP="00012B97">
      <w:pPr>
        <w:spacing w:line="200" w:lineRule="exact"/>
        <w:rPr>
          <w:rFonts w:ascii="Arial Narrow" w:eastAsia="Times New Roman" w:hAnsi="Arial Narrow"/>
        </w:rPr>
      </w:pPr>
    </w:p>
    <w:p w14:paraId="72DF2AC2" w14:textId="77777777" w:rsidR="00012B97" w:rsidRPr="003622AD" w:rsidRDefault="00012B97" w:rsidP="00012B97">
      <w:pPr>
        <w:spacing w:line="200" w:lineRule="exact"/>
        <w:rPr>
          <w:rFonts w:ascii="Arial Narrow" w:eastAsia="Times New Roman" w:hAnsi="Arial Narrow"/>
        </w:rPr>
      </w:pPr>
    </w:p>
    <w:p w14:paraId="767836EE" w14:textId="77777777" w:rsidR="00012B97" w:rsidRPr="003622AD" w:rsidRDefault="00012B97" w:rsidP="00012B97">
      <w:pPr>
        <w:spacing w:line="200" w:lineRule="exact"/>
        <w:rPr>
          <w:rFonts w:ascii="Arial Narrow" w:eastAsia="Times New Roman" w:hAnsi="Arial Narrow"/>
        </w:rPr>
      </w:pPr>
    </w:p>
    <w:p w14:paraId="7CE03C5F" w14:textId="77777777" w:rsidR="00012B97" w:rsidRPr="003622AD" w:rsidRDefault="00012B97" w:rsidP="00012B97">
      <w:pPr>
        <w:spacing w:line="200" w:lineRule="exact"/>
        <w:rPr>
          <w:rFonts w:ascii="Arial Narrow" w:eastAsia="Times New Roman" w:hAnsi="Arial Narrow"/>
        </w:rPr>
      </w:pPr>
    </w:p>
    <w:p w14:paraId="417908B7" w14:textId="77777777" w:rsidR="00012B97" w:rsidRPr="003622AD" w:rsidRDefault="00012B97" w:rsidP="00012B97">
      <w:pPr>
        <w:pStyle w:val="ListParagraph"/>
        <w:shd w:val="clear" w:color="auto" w:fill="FFFFFF" w:themeFill="background1"/>
        <w:spacing w:line="360" w:lineRule="auto"/>
        <w:rPr>
          <w:rFonts w:ascii="Arial Narrow" w:hAnsi="Arial Narrow"/>
          <w:b/>
          <w:bCs/>
        </w:rPr>
      </w:pPr>
    </w:p>
    <w:p w14:paraId="5B50263A" w14:textId="77777777" w:rsidR="00012B97" w:rsidRPr="003622AD" w:rsidRDefault="00012B97" w:rsidP="00012B97">
      <w:pPr>
        <w:pStyle w:val="Default"/>
        <w:pageBreakBefore/>
        <w:rPr>
          <w:rFonts w:ascii="Arial Narrow" w:hAnsi="Arial Narrow"/>
          <w:b/>
          <w:bCs/>
          <w:sz w:val="22"/>
          <w:szCs w:val="22"/>
        </w:rPr>
      </w:pPr>
    </w:p>
    <w:p w14:paraId="3A0D70EC" w14:textId="77777777" w:rsidR="00012B97" w:rsidRPr="003622AD" w:rsidRDefault="00012B97">
      <w:pPr>
        <w:rPr>
          <w:rFonts w:ascii="Arial Narrow" w:hAnsi="Arial Narrow"/>
        </w:rPr>
      </w:pPr>
    </w:p>
    <w:sectPr w:rsidR="00012B97" w:rsidRPr="003622AD"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7"/>
    <w:rsid w:val="00012B97"/>
    <w:rsid w:val="003622AD"/>
    <w:rsid w:val="0043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15:chartTrackingRefBased/>
  <w15:docId w15:val="{A0EE3ABB-3697-40BB-8E18-80F0ECA5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ddr</cp:lastModifiedBy>
  <cp:revision>4</cp:revision>
  <dcterms:created xsi:type="dcterms:W3CDTF">2022-11-30T15:45:00Z</dcterms:created>
  <dcterms:modified xsi:type="dcterms:W3CDTF">2023-01-28T13:30:00Z</dcterms:modified>
</cp:coreProperties>
</file>