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tblLayout w:type="fixed"/>
        <w:tblLook w:val="0400" w:firstRow="0" w:lastRow="0" w:firstColumn="0" w:lastColumn="0" w:noHBand="0" w:noVBand="1"/>
      </w:tblPr>
      <w:tblGrid>
        <w:gridCol w:w="2429"/>
        <w:gridCol w:w="4063"/>
        <w:gridCol w:w="2796"/>
      </w:tblGrid>
      <w:tr w:rsidR="00012B97" w:rsidRPr="008F5BCB" w14:paraId="0387D001" w14:textId="77777777" w:rsidTr="000F4C81">
        <w:trPr>
          <w:trHeight w:val="983"/>
        </w:trPr>
        <w:tc>
          <w:tcPr>
            <w:tcW w:w="2429" w:type="dxa"/>
          </w:tcPr>
          <w:p w14:paraId="029C3474" w14:textId="77777777" w:rsidR="00012B97" w:rsidRPr="008F5BCB" w:rsidRDefault="00012B97" w:rsidP="00E71A0B">
            <w:pPr>
              <w:jc w:val="both"/>
              <w:rPr>
                <w:rFonts w:ascii="Times New Roman" w:eastAsia="Times New Roman" w:hAnsi="Times New Roman" w:cs="Times New Roman"/>
                <w:b/>
                <w:color w:val="000000" w:themeColor="text1"/>
                <w:sz w:val="36"/>
                <w:szCs w:val="36"/>
              </w:rPr>
            </w:pPr>
            <w:r w:rsidRPr="008F5BCB">
              <w:rPr>
                <w:rFonts w:ascii="Times New Roman" w:eastAsia="Times New Roman" w:hAnsi="Times New Roman" w:cs="Times New Roman"/>
                <w:b/>
                <w:noProof/>
                <w:color w:val="000000" w:themeColor="text1"/>
                <w:sz w:val="36"/>
                <w:szCs w:val="36"/>
                <w:lang w:val="en-US"/>
              </w:rPr>
              <w:drawing>
                <wp:inline distT="0" distB="0" distL="0" distR="0" wp14:anchorId="2CD75F6E" wp14:editId="5D74C910">
                  <wp:extent cx="1162050" cy="812800"/>
                  <wp:effectExtent l="0" t="0" r="0" b="6350"/>
                  <wp:docPr id="2" name="Imagine 2" descr="Description: happy-education-vector-drawing-represents-design-44532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happy-education-vector-drawing-represents-design-44532420.jpg"/>
                          <pic:cNvPicPr>
                            <a:picLocks noChangeAspect="1" noChangeArrowheads="1"/>
                          </pic:cNvPicPr>
                        </pic:nvPicPr>
                        <pic:blipFill>
                          <a:blip r:embed="rId6">
                            <a:extLst>
                              <a:ext uri="{28A0092B-C50C-407E-A947-70E740481C1C}">
                                <a14:useLocalDpi xmlns:a14="http://schemas.microsoft.com/office/drawing/2010/main" val="0"/>
                              </a:ext>
                            </a:extLst>
                          </a:blip>
                          <a:srcRect l="4950" t="12820"/>
                          <a:stretch>
                            <a:fillRect/>
                          </a:stretch>
                        </pic:blipFill>
                        <pic:spPr bwMode="auto">
                          <a:xfrm>
                            <a:off x="0" y="0"/>
                            <a:ext cx="1162050" cy="812800"/>
                          </a:xfrm>
                          <a:prstGeom prst="rect">
                            <a:avLst/>
                          </a:prstGeom>
                          <a:noFill/>
                          <a:ln>
                            <a:noFill/>
                          </a:ln>
                        </pic:spPr>
                      </pic:pic>
                    </a:graphicData>
                  </a:graphic>
                </wp:inline>
              </w:drawing>
            </w:r>
          </w:p>
        </w:tc>
        <w:tc>
          <w:tcPr>
            <w:tcW w:w="4063" w:type="dxa"/>
          </w:tcPr>
          <w:p w14:paraId="3D94FE43" w14:textId="77777777" w:rsidR="00012B97" w:rsidRPr="008F5BCB" w:rsidRDefault="00012B97" w:rsidP="00E71A0B">
            <w:pPr>
              <w:jc w:val="both"/>
              <w:rPr>
                <w:rFonts w:ascii="Times New Roman" w:eastAsia="Times New Roman" w:hAnsi="Times New Roman" w:cs="Times New Roman"/>
                <w:b/>
                <w:color w:val="000000" w:themeColor="text1"/>
                <w:sz w:val="36"/>
                <w:szCs w:val="36"/>
              </w:rPr>
            </w:pPr>
          </w:p>
          <w:p w14:paraId="17EB2C0F" w14:textId="7EAEB46A" w:rsidR="00012B97" w:rsidRPr="008F5BCB" w:rsidRDefault="008F5BCB" w:rsidP="00E71A0B">
            <w:pPr>
              <w:jc w:val="both"/>
              <w:rPr>
                <w:rFonts w:ascii="Times New Roman" w:eastAsia="Times New Roman" w:hAnsi="Times New Roman" w:cs="Times New Roman"/>
                <w:b/>
                <w:color w:val="000000" w:themeColor="text1"/>
                <w:sz w:val="36"/>
                <w:szCs w:val="36"/>
              </w:rPr>
            </w:pPr>
            <w:r w:rsidRPr="008F5BCB">
              <w:rPr>
                <w:rFonts w:ascii="Times New Roman" w:eastAsia="Times New Roman" w:hAnsi="Times New Roman" w:cs="Times New Roman"/>
                <w:b/>
                <w:color w:val="000000" w:themeColor="text1"/>
                <w:sz w:val="36"/>
                <w:szCs w:val="36"/>
              </w:rPr>
              <w:t xml:space="preserve">             SCOALA </w:t>
            </w:r>
            <w:r w:rsidR="00012B97" w:rsidRPr="008F5BCB">
              <w:rPr>
                <w:rFonts w:ascii="Times New Roman" w:eastAsia="Times New Roman" w:hAnsi="Times New Roman" w:cs="Times New Roman"/>
                <w:b/>
                <w:color w:val="000000" w:themeColor="text1"/>
                <w:sz w:val="36"/>
                <w:szCs w:val="36"/>
              </w:rPr>
              <w:t>GIMNAZIALA ”DIMITRIE LUCHIAN”                                                                                                                                                                         COMUNA PISCU-JUDEŢUL GALAŢI                                                                                                                                                                                                          Tel: 0236-827873; Fax: 0236-8278678;E-mail:dimitrie_luchian@yahoo.com</w:t>
            </w:r>
            <w:r w:rsidRPr="008F5BCB">
              <w:rPr>
                <w:rFonts w:ascii="Times New Roman" w:eastAsia="Times New Roman" w:hAnsi="Times New Roman" w:cs="Times New Roman"/>
                <w:b/>
                <w:color w:val="000000" w:themeColor="text1"/>
                <w:sz w:val="36"/>
                <w:szCs w:val="36"/>
              </w:rPr>
              <w:t xml:space="preserve">      </w:t>
            </w:r>
          </w:p>
        </w:tc>
        <w:tc>
          <w:tcPr>
            <w:tcW w:w="2796" w:type="dxa"/>
          </w:tcPr>
          <w:p w14:paraId="3405EC27" w14:textId="77777777" w:rsidR="00012B97" w:rsidRPr="008F5BCB" w:rsidRDefault="00012B97" w:rsidP="00E71A0B">
            <w:pPr>
              <w:jc w:val="both"/>
              <w:rPr>
                <w:rFonts w:ascii="Times New Roman" w:eastAsia="Times New Roman" w:hAnsi="Times New Roman" w:cs="Times New Roman"/>
                <w:b/>
                <w:color w:val="000000" w:themeColor="text1"/>
                <w:sz w:val="36"/>
                <w:szCs w:val="36"/>
              </w:rPr>
            </w:pPr>
          </w:p>
          <w:p w14:paraId="6241708E" w14:textId="77777777" w:rsidR="00012B97" w:rsidRPr="008F5BCB" w:rsidRDefault="00012B97" w:rsidP="00E71A0B">
            <w:pPr>
              <w:jc w:val="both"/>
              <w:rPr>
                <w:rFonts w:ascii="Times New Roman" w:eastAsia="Times New Roman" w:hAnsi="Times New Roman" w:cs="Times New Roman"/>
                <w:b/>
                <w:color w:val="000000" w:themeColor="text1"/>
                <w:sz w:val="36"/>
                <w:szCs w:val="36"/>
              </w:rPr>
            </w:pPr>
            <w:r w:rsidRPr="008F5BCB">
              <w:rPr>
                <w:rFonts w:ascii="Times New Roman" w:eastAsia="Times New Roman" w:hAnsi="Times New Roman" w:cs="Times New Roman"/>
                <w:b/>
                <w:noProof/>
                <w:color w:val="000000" w:themeColor="text1"/>
                <w:sz w:val="36"/>
                <w:szCs w:val="36"/>
                <w:lang w:val="en-US"/>
              </w:rPr>
              <w:drawing>
                <wp:inline distT="114300" distB="114300" distL="114300" distR="114300" wp14:anchorId="64525D4D" wp14:editId="384EF1BB">
                  <wp:extent cx="8214360" cy="194705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249239" cy="1955321"/>
                          </a:xfrm>
                          <a:prstGeom prst="rect">
                            <a:avLst/>
                          </a:prstGeom>
                          <a:ln/>
                        </pic:spPr>
                      </pic:pic>
                    </a:graphicData>
                  </a:graphic>
                </wp:inline>
              </w:drawing>
            </w:r>
          </w:p>
        </w:tc>
        <w:bookmarkStart w:id="0" w:name="_GoBack"/>
        <w:bookmarkEnd w:id="0"/>
      </w:tr>
    </w:tbl>
    <w:p w14:paraId="0C4376BB" w14:textId="77777777" w:rsidR="00012B97" w:rsidRPr="008F5BCB" w:rsidRDefault="00012B97" w:rsidP="008F5BCB">
      <w:pPr>
        <w:autoSpaceDE w:val="0"/>
        <w:autoSpaceDN w:val="0"/>
        <w:adjustRightInd w:val="0"/>
        <w:spacing w:after="0" w:line="240" w:lineRule="auto"/>
        <w:rPr>
          <w:rFonts w:ascii="Times New Roman" w:hAnsi="Times New Roman" w:cs="Times New Roman"/>
          <w:color w:val="000000" w:themeColor="text1"/>
          <w:sz w:val="36"/>
          <w:szCs w:val="36"/>
        </w:rPr>
      </w:pPr>
    </w:p>
    <w:p w14:paraId="132E9889" w14:textId="77777777" w:rsidR="00012B97" w:rsidRPr="008F5BCB" w:rsidRDefault="00012B97" w:rsidP="008F5BCB">
      <w:pPr>
        <w:autoSpaceDE w:val="0"/>
        <w:autoSpaceDN w:val="0"/>
        <w:adjustRightInd w:val="0"/>
        <w:spacing w:after="0" w:line="240" w:lineRule="auto"/>
        <w:rPr>
          <w:rFonts w:ascii="Times New Roman" w:hAnsi="Times New Roman" w:cs="Times New Roman"/>
          <w:color w:val="000000" w:themeColor="text1"/>
          <w:sz w:val="36"/>
          <w:szCs w:val="36"/>
        </w:rPr>
      </w:pPr>
    </w:p>
    <w:p w14:paraId="7D9E86E0" w14:textId="40E4D0CB" w:rsidR="00012B97" w:rsidRPr="008F5BCB" w:rsidRDefault="008F5BCB" w:rsidP="008F5BCB">
      <w:pPr>
        <w:shd w:val="clear" w:color="auto" w:fill="FFFF00"/>
        <w:autoSpaceDE w:val="0"/>
        <w:autoSpaceDN w:val="0"/>
        <w:adjustRightInd w:val="0"/>
        <w:spacing w:after="0" w:line="240" w:lineRule="auto"/>
        <w:rPr>
          <w:rFonts w:ascii="Times New Roman" w:hAnsi="Times New Roman" w:cs="Times New Roman"/>
          <w:b/>
          <w:bCs/>
          <w:color w:val="000000" w:themeColor="text1"/>
          <w:sz w:val="36"/>
          <w:szCs w:val="36"/>
        </w:rPr>
      </w:pPr>
      <w:r w:rsidRPr="008F5BCB">
        <w:rPr>
          <w:rFonts w:ascii="Times New Roman" w:hAnsi="Times New Roman" w:cs="Times New Roman"/>
          <w:b/>
          <w:bCs/>
          <w:color w:val="000000" w:themeColor="text1"/>
          <w:sz w:val="36"/>
          <w:szCs w:val="36"/>
        </w:rPr>
        <w:t xml:space="preserve">                                                                                                                                                                                                   </w:t>
      </w:r>
      <w:proofErr w:type="gramStart"/>
      <w:r w:rsidR="00012B97" w:rsidRPr="008F5BCB">
        <w:rPr>
          <w:rFonts w:ascii="Times New Roman" w:hAnsi="Times New Roman" w:cs="Times New Roman"/>
          <w:b/>
          <w:bCs/>
          <w:color w:val="000000" w:themeColor="text1"/>
          <w:sz w:val="36"/>
          <w:szCs w:val="36"/>
        </w:rPr>
        <w:t>FIȘĂ PROPUNERE C.D.Ș.</w:t>
      </w:r>
      <w:proofErr w:type="gramEnd"/>
      <w:r w:rsidR="00012B97" w:rsidRPr="008F5BCB">
        <w:rPr>
          <w:rFonts w:ascii="Times New Roman" w:hAnsi="Times New Roman" w:cs="Times New Roman"/>
          <w:b/>
          <w:bCs/>
          <w:color w:val="000000" w:themeColor="text1"/>
          <w:sz w:val="36"/>
          <w:szCs w:val="36"/>
        </w:rPr>
        <w:t xml:space="preserve"> 2023-2024</w:t>
      </w:r>
    </w:p>
    <w:p w14:paraId="45A927AD" w14:textId="77777777" w:rsidR="00012B97" w:rsidRPr="008F5BCB" w:rsidRDefault="00012B97" w:rsidP="008F5BCB">
      <w:pPr>
        <w:autoSpaceDE w:val="0"/>
        <w:autoSpaceDN w:val="0"/>
        <w:adjustRightInd w:val="0"/>
        <w:spacing w:after="0" w:line="240" w:lineRule="auto"/>
        <w:rPr>
          <w:rFonts w:ascii="Times New Roman" w:hAnsi="Times New Roman" w:cs="Times New Roman"/>
          <w:color w:val="000000" w:themeColor="text1"/>
          <w:sz w:val="36"/>
          <w:szCs w:val="36"/>
        </w:rPr>
      </w:pPr>
    </w:p>
    <w:p w14:paraId="0563EBB2" w14:textId="1B4DCD32" w:rsidR="00012B97" w:rsidRPr="008F5BCB" w:rsidRDefault="00012B97" w:rsidP="008F5BCB">
      <w:pPr>
        <w:pStyle w:val="ListParagraph"/>
        <w:numPr>
          <w:ilvl w:val="0"/>
          <w:numId w:val="1"/>
        </w:numPr>
        <w:autoSpaceDE w:val="0"/>
        <w:autoSpaceDN w:val="0"/>
        <w:adjustRightInd w:val="0"/>
        <w:spacing w:after="0" w:line="480" w:lineRule="auto"/>
        <w:rPr>
          <w:rFonts w:ascii="Times New Roman" w:hAnsi="Times New Roman" w:cs="Times New Roman"/>
          <w:color w:val="000000" w:themeColor="text1"/>
          <w:sz w:val="36"/>
          <w:szCs w:val="36"/>
        </w:rPr>
      </w:pPr>
      <w:proofErr w:type="spellStart"/>
      <w:r w:rsidRPr="008F5BCB">
        <w:rPr>
          <w:rFonts w:ascii="Times New Roman" w:hAnsi="Times New Roman" w:cs="Times New Roman"/>
          <w:b/>
          <w:bCs/>
          <w:color w:val="000000" w:themeColor="text1"/>
          <w:sz w:val="36"/>
          <w:szCs w:val="36"/>
        </w:rPr>
        <w:t>Numele</w:t>
      </w:r>
      <w:proofErr w:type="spellEnd"/>
      <w:r w:rsidRPr="008F5BCB">
        <w:rPr>
          <w:rFonts w:ascii="Times New Roman" w:hAnsi="Times New Roman" w:cs="Times New Roman"/>
          <w:b/>
          <w:bCs/>
          <w:color w:val="000000" w:themeColor="text1"/>
          <w:sz w:val="36"/>
          <w:szCs w:val="36"/>
        </w:rPr>
        <w:t xml:space="preserve"> </w:t>
      </w:r>
      <w:proofErr w:type="spellStart"/>
      <w:r w:rsidRPr="008F5BCB">
        <w:rPr>
          <w:rFonts w:ascii="Times New Roman" w:hAnsi="Times New Roman" w:cs="Times New Roman"/>
          <w:b/>
          <w:bCs/>
          <w:color w:val="000000" w:themeColor="text1"/>
          <w:sz w:val="36"/>
          <w:szCs w:val="36"/>
        </w:rPr>
        <w:t>cadrului</w:t>
      </w:r>
      <w:proofErr w:type="spellEnd"/>
      <w:r w:rsidRPr="008F5BCB">
        <w:rPr>
          <w:rFonts w:ascii="Times New Roman" w:hAnsi="Times New Roman" w:cs="Times New Roman"/>
          <w:b/>
          <w:bCs/>
          <w:color w:val="000000" w:themeColor="text1"/>
          <w:sz w:val="36"/>
          <w:szCs w:val="36"/>
        </w:rPr>
        <w:t xml:space="preserve"> didactic </w:t>
      </w:r>
      <w:proofErr w:type="spellStart"/>
      <w:r w:rsidRPr="008F5BCB">
        <w:rPr>
          <w:rFonts w:ascii="Times New Roman" w:hAnsi="Times New Roman" w:cs="Times New Roman"/>
          <w:b/>
          <w:bCs/>
          <w:color w:val="000000" w:themeColor="text1"/>
          <w:sz w:val="36"/>
          <w:szCs w:val="36"/>
        </w:rPr>
        <w:t>propunător</w:t>
      </w:r>
      <w:proofErr w:type="spellEnd"/>
      <w:r w:rsidRPr="008F5BCB">
        <w:rPr>
          <w:rFonts w:ascii="Times New Roman" w:hAnsi="Times New Roman" w:cs="Times New Roman"/>
          <w:b/>
          <w:bCs/>
          <w:color w:val="000000" w:themeColor="text1"/>
          <w:sz w:val="36"/>
          <w:szCs w:val="36"/>
        </w:rPr>
        <w:t xml:space="preserve">: </w:t>
      </w:r>
      <w:proofErr w:type="spellStart"/>
      <w:r w:rsidR="008F5BCB">
        <w:rPr>
          <w:rFonts w:ascii="Times New Roman" w:hAnsi="Times New Roman" w:cs="Times New Roman"/>
          <w:b/>
          <w:bCs/>
          <w:color w:val="000000" w:themeColor="text1"/>
          <w:sz w:val="36"/>
          <w:szCs w:val="36"/>
        </w:rPr>
        <w:t>Ciucă</w:t>
      </w:r>
      <w:proofErr w:type="spellEnd"/>
      <w:r w:rsidR="008F5BCB">
        <w:rPr>
          <w:rFonts w:ascii="Times New Roman" w:hAnsi="Times New Roman" w:cs="Times New Roman"/>
          <w:b/>
          <w:bCs/>
          <w:color w:val="000000" w:themeColor="text1"/>
          <w:sz w:val="36"/>
          <w:szCs w:val="36"/>
        </w:rPr>
        <w:t xml:space="preserve"> </w:t>
      </w:r>
      <w:proofErr w:type="spellStart"/>
      <w:r w:rsidR="008F5BCB">
        <w:rPr>
          <w:rFonts w:ascii="Times New Roman" w:hAnsi="Times New Roman" w:cs="Times New Roman"/>
          <w:b/>
          <w:bCs/>
          <w:color w:val="000000" w:themeColor="text1"/>
          <w:sz w:val="36"/>
          <w:szCs w:val="36"/>
        </w:rPr>
        <w:t>Cătălina</w:t>
      </w:r>
      <w:proofErr w:type="spellEnd"/>
    </w:p>
    <w:p w14:paraId="475AC2C8" w14:textId="77777777" w:rsidR="008F5BCB" w:rsidRDefault="00012B97" w:rsidP="008F5BCB">
      <w:pPr>
        <w:pStyle w:val="ListParagraph"/>
        <w:numPr>
          <w:ilvl w:val="0"/>
          <w:numId w:val="1"/>
        </w:numPr>
        <w:autoSpaceDE w:val="0"/>
        <w:autoSpaceDN w:val="0"/>
        <w:adjustRightInd w:val="0"/>
        <w:spacing w:after="0" w:line="480" w:lineRule="auto"/>
        <w:rPr>
          <w:rFonts w:ascii="Times New Roman" w:hAnsi="Times New Roman" w:cs="Times New Roman"/>
          <w:b/>
          <w:bCs/>
          <w:color w:val="000000" w:themeColor="text1"/>
          <w:sz w:val="36"/>
          <w:szCs w:val="36"/>
        </w:rPr>
      </w:pPr>
      <w:proofErr w:type="spellStart"/>
      <w:r w:rsidRPr="008F5BCB">
        <w:rPr>
          <w:rFonts w:ascii="Times New Roman" w:hAnsi="Times New Roman" w:cs="Times New Roman"/>
          <w:b/>
          <w:bCs/>
          <w:color w:val="000000" w:themeColor="text1"/>
          <w:sz w:val="36"/>
          <w:szCs w:val="36"/>
        </w:rPr>
        <w:t>Specializarea</w:t>
      </w:r>
      <w:proofErr w:type="spellEnd"/>
      <w:r w:rsidRPr="008F5BCB">
        <w:rPr>
          <w:rFonts w:ascii="Times New Roman" w:hAnsi="Times New Roman" w:cs="Times New Roman"/>
          <w:b/>
          <w:bCs/>
          <w:color w:val="000000" w:themeColor="text1"/>
          <w:sz w:val="36"/>
          <w:szCs w:val="36"/>
        </w:rPr>
        <w:t xml:space="preserve"> (</w:t>
      </w:r>
      <w:proofErr w:type="spellStart"/>
      <w:r w:rsidRPr="008F5BCB">
        <w:rPr>
          <w:rFonts w:ascii="Times New Roman" w:hAnsi="Times New Roman" w:cs="Times New Roman"/>
          <w:b/>
          <w:bCs/>
          <w:color w:val="000000" w:themeColor="text1"/>
          <w:sz w:val="36"/>
          <w:szCs w:val="36"/>
        </w:rPr>
        <w:t>calificări</w:t>
      </w:r>
      <w:proofErr w:type="spellEnd"/>
      <w:r w:rsidRPr="008F5BCB">
        <w:rPr>
          <w:rFonts w:ascii="Times New Roman" w:hAnsi="Times New Roman" w:cs="Times New Roman"/>
          <w:b/>
          <w:bCs/>
          <w:color w:val="000000" w:themeColor="text1"/>
          <w:sz w:val="36"/>
          <w:szCs w:val="36"/>
        </w:rPr>
        <w:t xml:space="preserve"> care </w:t>
      </w:r>
      <w:proofErr w:type="spellStart"/>
      <w:r w:rsidRPr="008F5BCB">
        <w:rPr>
          <w:rFonts w:ascii="Times New Roman" w:hAnsi="Times New Roman" w:cs="Times New Roman"/>
          <w:b/>
          <w:bCs/>
          <w:color w:val="000000" w:themeColor="text1"/>
          <w:sz w:val="36"/>
          <w:szCs w:val="36"/>
        </w:rPr>
        <w:t>susțin</w:t>
      </w:r>
      <w:proofErr w:type="spellEnd"/>
      <w:r w:rsidRPr="008F5BCB">
        <w:rPr>
          <w:rFonts w:ascii="Times New Roman" w:hAnsi="Times New Roman" w:cs="Times New Roman"/>
          <w:b/>
          <w:bCs/>
          <w:color w:val="000000" w:themeColor="text1"/>
          <w:sz w:val="36"/>
          <w:szCs w:val="36"/>
        </w:rPr>
        <w:t xml:space="preserve"> </w:t>
      </w:r>
      <w:proofErr w:type="spellStart"/>
      <w:r w:rsidRPr="008F5BCB">
        <w:rPr>
          <w:rFonts w:ascii="Times New Roman" w:hAnsi="Times New Roman" w:cs="Times New Roman"/>
          <w:b/>
          <w:bCs/>
          <w:color w:val="000000" w:themeColor="text1"/>
          <w:sz w:val="36"/>
          <w:szCs w:val="36"/>
        </w:rPr>
        <w:t>tematica</w:t>
      </w:r>
      <w:proofErr w:type="spellEnd"/>
      <w:r w:rsidRPr="008F5BCB">
        <w:rPr>
          <w:rFonts w:ascii="Times New Roman" w:hAnsi="Times New Roman" w:cs="Times New Roman"/>
          <w:b/>
          <w:bCs/>
          <w:color w:val="000000" w:themeColor="text1"/>
          <w:sz w:val="36"/>
          <w:szCs w:val="36"/>
        </w:rPr>
        <w:t xml:space="preserve"> </w:t>
      </w:r>
      <w:proofErr w:type="spellStart"/>
      <w:r w:rsidRPr="008F5BCB">
        <w:rPr>
          <w:rFonts w:ascii="Times New Roman" w:hAnsi="Times New Roman" w:cs="Times New Roman"/>
          <w:b/>
          <w:bCs/>
          <w:color w:val="000000" w:themeColor="text1"/>
          <w:sz w:val="36"/>
          <w:szCs w:val="36"/>
        </w:rPr>
        <w:t>opționalului</w:t>
      </w:r>
      <w:proofErr w:type="spellEnd"/>
      <w:r w:rsidRPr="008F5BCB">
        <w:rPr>
          <w:rFonts w:ascii="Times New Roman" w:hAnsi="Times New Roman" w:cs="Times New Roman"/>
          <w:b/>
          <w:bCs/>
          <w:color w:val="000000" w:themeColor="text1"/>
          <w:sz w:val="36"/>
          <w:szCs w:val="36"/>
        </w:rPr>
        <w:t xml:space="preserve"> </w:t>
      </w:r>
      <w:proofErr w:type="spellStart"/>
      <w:r w:rsidRPr="008F5BCB">
        <w:rPr>
          <w:rFonts w:ascii="Times New Roman" w:hAnsi="Times New Roman" w:cs="Times New Roman"/>
          <w:b/>
          <w:bCs/>
          <w:color w:val="000000" w:themeColor="text1"/>
          <w:sz w:val="36"/>
          <w:szCs w:val="36"/>
        </w:rPr>
        <w:t>propus</w:t>
      </w:r>
      <w:proofErr w:type="spellEnd"/>
      <w:r w:rsidRPr="008F5BCB">
        <w:rPr>
          <w:rFonts w:ascii="Times New Roman" w:hAnsi="Times New Roman" w:cs="Times New Roman"/>
          <w:b/>
          <w:bCs/>
          <w:color w:val="000000" w:themeColor="text1"/>
          <w:sz w:val="36"/>
          <w:szCs w:val="36"/>
        </w:rPr>
        <w:t xml:space="preserve">): </w:t>
      </w:r>
    </w:p>
    <w:p w14:paraId="6555C8F4" w14:textId="7FEF40CE" w:rsidR="00012B97" w:rsidRPr="008F5BCB" w:rsidRDefault="003622AD" w:rsidP="008F5BCB">
      <w:pPr>
        <w:pStyle w:val="ListParagraph"/>
        <w:numPr>
          <w:ilvl w:val="0"/>
          <w:numId w:val="1"/>
        </w:numPr>
        <w:autoSpaceDE w:val="0"/>
        <w:autoSpaceDN w:val="0"/>
        <w:adjustRightInd w:val="0"/>
        <w:spacing w:after="0" w:line="480" w:lineRule="auto"/>
        <w:rPr>
          <w:rFonts w:ascii="Times New Roman" w:hAnsi="Times New Roman" w:cs="Times New Roman"/>
          <w:b/>
          <w:bCs/>
          <w:color w:val="000000" w:themeColor="text1"/>
          <w:sz w:val="36"/>
          <w:szCs w:val="36"/>
        </w:rPr>
      </w:pPr>
      <w:r w:rsidRPr="008F5BCB">
        <w:rPr>
          <w:rFonts w:ascii="Times New Roman" w:hAnsi="Times New Roman" w:cs="Times New Roman"/>
          <w:b/>
          <w:bCs/>
          <w:color w:val="000000" w:themeColor="text1"/>
          <w:sz w:val="36"/>
          <w:szCs w:val="36"/>
        </w:rPr>
        <w:t>PEDAGOGIA INVATAMANTULUI PRIMAR SI PRESCOLAR</w:t>
      </w:r>
    </w:p>
    <w:p w14:paraId="270B28CF" w14:textId="4F09D8CB" w:rsidR="00012B97" w:rsidRPr="008F5BCB" w:rsidRDefault="00012B97" w:rsidP="008F5BCB">
      <w:pPr>
        <w:pStyle w:val="ListParagraph"/>
        <w:numPr>
          <w:ilvl w:val="0"/>
          <w:numId w:val="1"/>
        </w:numPr>
        <w:autoSpaceDE w:val="0"/>
        <w:autoSpaceDN w:val="0"/>
        <w:adjustRightInd w:val="0"/>
        <w:spacing w:after="0" w:line="480" w:lineRule="auto"/>
        <w:rPr>
          <w:rFonts w:ascii="Times New Roman" w:hAnsi="Times New Roman" w:cs="Times New Roman"/>
          <w:b/>
          <w:bCs/>
          <w:color w:val="000000" w:themeColor="text1"/>
          <w:sz w:val="36"/>
          <w:szCs w:val="36"/>
        </w:rPr>
      </w:pPr>
      <w:proofErr w:type="spellStart"/>
      <w:r w:rsidRPr="008F5BCB">
        <w:rPr>
          <w:rFonts w:ascii="Times New Roman" w:hAnsi="Times New Roman" w:cs="Times New Roman"/>
          <w:b/>
          <w:bCs/>
          <w:color w:val="000000" w:themeColor="text1"/>
          <w:sz w:val="36"/>
          <w:szCs w:val="36"/>
        </w:rPr>
        <w:t>Denumirea</w:t>
      </w:r>
      <w:proofErr w:type="spellEnd"/>
      <w:r w:rsidRPr="008F5BCB">
        <w:rPr>
          <w:rFonts w:ascii="Times New Roman" w:hAnsi="Times New Roman" w:cs="Times New Roman"/>
          <w:b/>
          <w:bCs/>
          <w:color w:val="000000" w:themeColor="text1"/>
          <w:sz w:val="36"/>
          <w:szCs w:val="36"/>
        </w:rPr>
        <w:t xml:space="preserve"> </w:t>
      </w:r>
      <w:proofErr w:type="spellStart"/>
      <w:r w:rsidRPr="008F5BCB">
        <w:rPr>
          <w:rFonts w:ascii="Times New Roman" w:hAnsi="Times New Roman" w:cs="Times New Roman"/>
          <w:b/>
          <w:bCs/>
          <w:color w:val="000000" w:themeColor="text1"/>
          <w:sz w:val="36"/>
          <w:szCs w:val="36"/>
        </w:rPr>
        <w:t>opționalului</w:t>
      </w:r>
      <w:proofErr w:type="spellEnd"/>
      <w:r w:rsidRPr="008F5BCB">
        <w:rPr>
          <w:rFonts w:ascii="Times New Roman" w:hAnsi="Times New Roman" w:cs="Times New Roman"/>
          <w:b/>
          <w:bCs/>
          <w:color w:val="000000" w:themeColor="text1"/>
          <w:sz w:val="36"/>
          <w:szCs w:val="36"/>
        </w:rPr>
        <w:t xml:space="preserve">: </w:t>
      </w:r>
      <w:r w:rsidR="00E71A0B" w:rsidRPr="008F5BCB">
        <w:rPr>
          <w:rFonts w:ascii="Times New Roman" w:hAnsi="Times New Roman" w:cs="Times New Roman"/>
          <w:b/>
          <w:bCs/>
          <w:color w:val="000000" w:themeColor="text1"/>
          <w:sz w:val="36"/>
          <w:szCs w:val="36"/>
        </w:rPr>
        <w:t>MICII ECOLOGISTI</w:t>
      </w:r>
    </w:p>
    <w:p w14:paraId="722963D0" w14:textId="77777777" w:rsidR="00012B97" w:rsidRPr="008F5BCB" w:rsidRDefault="00012B97" w:rsidP="008F5BCB">
      <w:pPr>
        <w:pStyle w:val="ListParagraph"/>
        <w:numPr>
          <w:ilvl w:val="0"/>
          <w:numId w:val="1"/>
        </w:numPr>
        <w:autoSpaceDE w:val="0"/>
        <w:autoSpaceDN w:val="0"/>
        <w:adjustRightInd w:val="0"/>
        <w:spacing w:after="0" w:line="480" w:lineRule="auto"/>
        <w:rPr>
          <w:rFonts w:ascii="Times New Roman" w:hAnsi="Times New Roman" w:cs="Times New Roman"/>
          <w:color w:val="000000" w:themeColor="text1"/>
          <w:sz w:val="36"/>
          <w:szCs w:val="36"/>
        </w:rPr>
      </w:pPr>
      <w:r w:rsidRPr="008F5BCB">
        <w:rPr>
          <w:rFonts w:ascii="Times New Roman" w:hAnsi="Times New Roman" w:cs="Times New Roman"/>
          <w:b/>
          <w:bCs/>
          <w:color w:val="000000" w:themeColor="text1"/>
          <w:sz w:val="36"/>
          <w:szCs w:val="36"/>
        </w:rPr>
        <w:t xml:space="preserve">Tipul opţionalului: </w:t>
      </w:r>
      <w:r w:rsidRPr="008F5BCB">
        <w:rPr>
          <w:rFonts w:ascii="Times New Roman" w:hAnsi="Times New Roman" w:cs="Times New Roman"/>
          <w:color w:val="000000" w:themeColor="text1"/>
          <w:sz w:val="36"/>
          <w:szCs w:val="36"/>
        </w:rPr>
        <w:t>disciplină nouă</w:t>
      </w:r>
    </w:p>
    <w:p w14:paraId="38E721DE" w14:textId="44825739" w:rsidR="00012B97" w:rsidRPr="008F5BCB" w:rsidRDefault="00012B97" w:rsidP="008F5BCB">
      <w:pPr>
        <w:pStyle w:val="ListParagraph"/>
        <w:numPr>
          <w:ilvl w:val="0"/>
          <w:numId w:val="1"/>
        </w:numPr>
        <w:autoSpaceDE w:val="0"/>
        <w:autoSpaceDN w:val="0"/>
        <w:adjustRightInd w:val="0"/>
        <w:spacing w:after="0" w:line="480" w:lineRule="auto"/>
        <w:rPr>
          <w:rFonts w:ascii="Times New Roman" w:hAnsi="Times New Roman" w:cs="Times New Roman"/>
          <w:b/>
          <w:bCs/>
          <w:color w:val="000000" w:themeColor="text1"/>
          <w:sz w:val="36"/>
          <w:szCs w:val="36"/>
        </w:rPr>
      </w:pPr>
      <w:proofErr w:type="spellStart"/>
      <w:r w:rsidRPr="008F5BCB">
        <w:rPr>
          <w:rFonts w:ascii="Times New Roman" w:hAnsi="Times New Roman" w:cs="Times New Roman"/>
          <w:b/>
          <w:bCs/>
          <w:color w:val="000000" w:themeColor="text1"/>
          <w:sz w:val="36"/>
          <w:szCs w:val="36"/>
        </w:rPr>
        <w:t>Clasa</w:t>
      </w:r>
      <w:proofErr w:type="spellEnd"/>
      <w:r w:rsidRPr="008F5BCB">
        <w:rPr>
          <w:rFonts w:ascii="Times New Roman" w:hAnsi="Times New Roman" w:cs="Times New Roman"/>
          <w:b/>
          <w:bCs/>
          <w:color w:val="000000" w:themeColor="text1"/>
          <w:sz w:val="36"/>
          <w:szCs w:val="36"/>
        </w:rPr>
        <w:t xml:space="preserve">: </w:t>
      </w:r>
      <w:proofErr w:type="spellStart"/>
      <w:r w:rsidR="008F5BCB">
        <w:rPr>
          <w:rFonts w:ascii="Times New Roman" w:hAnsi="Times New Roman" w:cs="Times New Roman"/>
          <w:b/>
          <w:bCs/>
          <w:color w:val="000000" w:themeColor="text1"/>
          <w:sz w:val="36"/>
          <w:szCs w:val="36"/>
        </w:rPr>
        <w:t>Clasa</w:t>
      </w:r>
      <w:proofErr w:type="spellEnd"/>
      <w:r w:rsidR="008F5BCB">
        <w:rPr>
          <w:rFonts w:ascii="Times New Roman" w:hAnsi="Times New Roman" w:cs="Times New Roman"/>
          <w:b/>
          <w:bCs/>
          <w:color w:val="000000" w:themeColor="text1"/>
          <w:sz w:val="36"/>
          <w:szCs w:val="36"/>
        </w:rPr>
        <w:t xml:space="preserve"> I</w:t>
      </w:r>
    </w:p>
    <w:p w14:paraId="160B0C81" w14:textId="38E850E4" w:rsidR="00012B97" w:rsidRPr="008F5BCB" w:rsidRDefault="00012B97" w:rsidP="008F5BCB">
      <w:pPr>
        <w:pStyle w:val="ListParagraph"/>
        <w:numPr>
          <w:ilvl w:val="0"/>
          <w:numId w:val="1"/>
        </w:numPr>
        <w:autoSpaceDE w:val="0"/>
        <w:autoSpaceDN w:val="0"/>
        <w:adjustRightInd w:val="0"/>
        <w:spacing w:after="0" w:line="480" w:lineRule="auto"/>
        <w:rPr>
          <w:rFonts w:ascii="Times New Roman" w:hAnsi="Times New Roman" w:cs="Times New Roman"/>
          <w:color w:val="000000" w:themeColor="text1"/>
          <w:sz w:val="36"/>
          <w:szCs w:val="36"/>
        </w:rPr>
      </w:pPr>
      <w:proofErr w:type="spellStart"/>
      <w:r w:rsidRPr="008F5BCB">
        <w:rPr>
          <w:rFonts w:ascii="Times New Roman" w:hAnsi="Times New Roman" w:cs="Times New Roman"/>
          <w:b/>
          <w:bCs/>
          <w:color w:val="000000" w:themeColor="text1"/>
          <w:sz w:val="36"/>
          <w:szCs w:val="36"/>
        </w:rPr>
        <w:t>Unitatea</w:t>
      </w:r>
      <w:proofErr w:type="spellEnd"/>
      <w:r w:rsidRPr="008F5BCB">
        <w:rPr>
          <w:rFonts w:ascii="Times New Roman" w:hAnsi="Times New Roman" w:cs="Times New Roman"/>
          <w:b/>
          <w:bCs/>
          <w:color w:val="000000" w:themeColor="text1"/>
          <w:sz w:val="36"/>
          <w:szCs w:val="36"/>
        </w:rPr>
        <w:t xml:space="preserve"> de </w:t>
      </w:r>
      <w:proofErr w:type="spellStart"/>
      <w:r w:rsidRPr="008F5BCB">
        <w:rPr>
          <w:rFonts w:ascii="Times New Roman" w:hAnsi="Times New Roman" w:cs="Times New Roman"/>
          <w:b/>
          <w:bCs/>
          <w:color w:val="000000" w:themeColor="text1"/>
          <w:sz w:val="36"/>
          <w:szCs w:val="36"/>
        </w:rPr>
        <w:t>învățământ</w:t>
      </w:r>
      <w:proofErr w:type="spellEnd"/>
      <w:r w:rsidRPr="008F5BCB">
        <w:rPr>
          <w:rFonts w:ascii="Times New Roman" w:hAnsi="Times New Roman" w:cs="Times New Roman"/>
          <w:b/>
          <w:bCs/>
          <w:color w:val="000000" w:themeColor="text1"/>
          <w:sz w:val="36"/>
          <w:szCs w:val="36"/>
        </w:rPr>
        <w:t xml:space="preserve">: </w:t>
      </w:r>
      <w:r w:rsidR="003622AD" w:rsidRPr="008F5BCB">
        <w:rPr>
          <w:rFonts w:ascii="Times New Roman" w:hAnsi="Times New Roman" w:cs="Times New Roman"/>
          <w:b/>
          <w:bCs/>
          <w:color w:val="000000" w:themeColor="text1"/>
          <w:sz w:val="36"/>
          <w:szCs w:val="36"/>
        </w:rPr>
        <w:t>SC. GIMN. “</w:t>
      </w:r>
      <w:r w:rsidR="008F5BCB">
        <w:rPr>
          <w:rFonts w:ascii="Times New Roman" w:hAnsi="Times New Roman" w:cs="Times New Roman"/>
          <w:b/>
          <w:bCs/>
          <w:color w:val="000000" w:themeColor="text1"/>
          <w:sz w:val="36"/>
          <w:szCs w:val="36"/>
        </w:rPr>
        <w:t xml:space="preserve">Stefan </w:t>
      </w:r>
      <w:proofErr w:type="spellStart"/>
      <w:r w:rsidR="008F5BCB">
        <w:rPr>
          <w:rFonts w:ascii="Times New Roman" w:hAnsi="Times New Roman" w:cs="Times New Roman"/>
          <w:b/>
          <w:bCs/>
          <w:color w:val="000000" w:themeColor="text1"/>
          <w:sz w:val="36"/>
          <w:szCs w:val="36"/>
        </w:rPr>
        <w:t>cel</w:t>
      </w:r>
      <w:proofErr w:type="spellEnd"/>
      <w:r w:rsidR="008F5BCB">
        <w:rPr>
          <w:rFonts w:ascii="Times New Roman" w:hAnsi="Times New Roman" w:cs="Times New Roman"/>
          <w:b/>
          <w:bCs/>
          <w:color w:val="000000" w:themeColor="text1"/>
          <w:sz w:val="36"/>
          <w:szCs w:val="36"/>
        </w:rPr>
        <w:t xml:space="preserve"> Mare”, </w:t>
      </w:r>
      <w:r w:rsidR="003622AD" w:rsidRPr="008F5BCB">
        <w:rPr>
          <w:rFonts w:ascii="Times New Roman" w:hAnsi="Times New Roman" w:cs="Times New Roman"/>
          <w:b/>
          <w:bCs/>
          <w:color w:val="000000" w:themeColor="text1"/>
          <w:sz w:val="36"/>
          <w:szCs w:val="36"/>
        </w:rPr>
        <w:t>PISCU</w:t>
      </w:r>
    </w:p>
    <w:p w14:paraId="40EB75F3" w14:textId="10368D6F" w:rsidR="00012B97" w:rsidRPr="008F5BCB" w:rsidRDefault="00012B97" w:rsidP="008F5BCB">
      <w:pPr>
        <w:pStyle w:val="ListParagraph"/>
        <w:numPr>
          <w:ilvl w:val="0"/>
          <w:numId w:val="1"/>
        </w:numPr>
        <w:autoSpaceDE w:val="0"/>
        <w:autoSpaceDN w:val="0"/>
        <w:adjustRightInd w:val="0"/>
        <w:spacing w:after="0" w:line="480" w:lineRule="auto"/>
        <w:rPr>
          <w:rFonts w:ascii="Times New Roman" w:hAnsi="Times New Roman" w:cs="Times New Roman"/>
          <w:color w:val="000000" w:themeColor="text1"/>
          <w:sz w:val="36"/>
          <w:szCs w:val="36"/>
        </w:rPr>
      </w:pPr>
      <w:proofErr w:type="spellStart"/>
      <w:r w:rsidRPr="008F5BCB">
        <w:rPr>
          <w:rFonts w:ascii="Times New Roman" w:hAnsi="Times New Roman" w:cs="Times New Roman"/>
          <w:b/>
          <w:bCs/>
          <w:color w:val="000000" w:themeColor="text1"/>
          <w:sz w:val="36"/>
          <w:szCs w:val="36"/>
        </w:rPr>
        <w:t>Nivelul</w:t>
      </w:r>
      <w:proofErr w:type="spellEnd"/>
      <w:r w:rsidRPr="008F5BCB">
        <w:rPr>
          <w:rFonts w:ascii="Times New Roman" w:hAnsi="Times New Roman" w:cs="Times New Roman"/>
          <w:b/>
          <w:bCs/>
          <w:color w:val="000000" w:themeColor="text1"/>
          <w:sz w:val="36"/>
          <w:szCs w:val="36"/>
        </w:rPr>
        <w:t xml:space="preserve"> de </w:t>
      </w:r>
      <w:proofErr w:type="spellStart"/>
      <w:r w:rsidRPr="008F5BCB">
        <w:rPr>
          <w:rFonts w:ascii="Times New Roman" w:hAnsi="Times New Roman" w:cs="Times New Roman"/>
          <w:b/>
          <w:bCs/>
          <w:color w:val="000000" w:themeColor="text1"/>
          <w:sz w:val="36"/>
          <w:szCs w:val="36"/>
        </w:rPr>
        <w:t>învăţământ</w:t>
      </w:r>
      <w:proofErr w:type="spellEnd"/>
      <w:r w:rsidRPr="008F5BCB">
        <w:rPr>
          <w:rFonts w:ascii="Times New Roman" w:hAnsi="Times New Roman" w:cs="Times New Roman"/>
          <w:b/>
          <w:bCs/>
          <w:color w:val="000000" w:themeColor="text1"/>
          <w:sz w:val="36"/>
          <w:szCs w:val="36"/>
        </w:rPr>
        <w:t xml:space="preserve"> la care </w:t>
      </w:r>
      <w:proofErr w:type="spellStart"/>
      <w:r w:rsidRPr="008F5BCB">
        <w:rPr>
          <w:rFonts w:ascii="Times New Roman" w:hAnsi="Times New Roman" w:cs="Times New Roman"/>
          <w:b/>
          <w:bCs/>
          <w:color w:val="000000" w:themeColor="text1"/>
          <w:sz w:val="36"/>
          <w:szCs w:val="36"/>
        </w:rPr>
        <w:t>este</w:t>
      </w:r>
      <w:proofErr w:type="spellEnd"/>
      <w:r w:rsidRPr="008F5BCB">
        <w:rPr>
          <w:rFonts w:ascii="Times New Roman" w:hAnsi="Times New Roman" w:cs="Times New Roman"/>
          <w:b/>
          <w:bCs/>
          <w:color w:val="000000" w:themeColor="text1"/>
          <w:sz w:val="36"/>
          <w:szCs w:val="36"/>
        </w:rPr>
        <w:t xml:space="preserve"> </w:t>
      </w:r>
      <w:proofErr w:type="spellStart"/>
      <w:r w:rsidRPr="008F5BCB">
        <w:rPr>
          <w:rFonts w:ascii="Times New Roman" w:hAnsi="Times New Roman" w:cs="Times New Roman"/>
          <w:b/>
          <w:bCs/>
          <w:color w:val="000000" w:themeColor="text1"/>
          <w:sz w:val="36"/>
          <w:szCs w:val="36"/>
        </w:rPr>
        <w:t>propus</w:t>
      </w:r>
      <w:proofErr w:type="spellEnd"/>
      <w:r w:rsidRPr="008F5BCB">
        <w:rPr>
          <w:rFonts w:ascii="Times New Roman" w:hAnsi="Times New Roman" w:cs="Times New Roman"/>
          <w:b/>
          <w:bCs/>
          <w:color w:val="000000" w:themeColor="text1"/>
          <w:sz w:val="36"/>
          <w:szCs w:val="36"/>
        </w:rPr>
        <w:t xml:space="preserve">: </w:t>
      </w:r>
      <w:r w:rsidR="008F5BCB">
        <w:rPr>
          <w:rFonts w:ascii="Times New Roman" w:hAnsi="Times New Roman" w:cs="Times New Roman"/>
          <w:b/>
          <w:bCs/>
          <w:color w:val="000000" w:themeColor="text1"/>
          <w:sz w:val="36"/>
          <w:szCs w:val="36"/>
        </w:rPr>
        <w:t>PRIMAR</w:t>
      </w:r>
    </w:p>
    <w:p w14:paraId="243921A5" w14:textId="6B5B321A" w:rsidR="003622AD" w:rsidRPr="008F5BCB" w:rsidRDefault="00012B97" w:rsidP="008F5BCB">
      <w:pPr>
        <w:pStyle w:val="ListParagraph"/>
        <w:numPr>
          <w:ilvl w:val="0"/>
          <w:numId w:val="1"/>
        </w:numPr>
        <w:autoSpaceDE w:val="0"/>
        <w:autoSpaceDN w:val="0"/>
        <w:adjustRightInd w:val="0"/>
        <w:spacing w:after="0" w:line="480" w:lineRule="auto"/>
        <w:rPr>
          <w:rFonts w:ascii="Times New Roman" w:hAnsi="Times New Roman" w:cs="Times New Roman"/>
          <w:b/>
          <w:bCs/>
          <w:color w:val="000000" w:themeColor="text1"/>
          <w:sz w:val="36"/>
          <w:szCs w:val="36"/>
        </w:rPr>
      </w:pPr>
      <w:r w:rsidRPr="008F5BCB">
        <w:rPr>
          <w:rFonts w:ascii="Times New Roman" w:hAnsi="Times New Roman" w:cs="Times New Roman"/>
          <w:b/>
          <w:bCs/>
          <w:color w:val="000000" w:themeColor="text1"/>
          <w:sz w:val="36"/>
          <w:szCs w:val="36"/>
        </w:rPr>
        <w:t xml:space="preserve">Aria </w:t>
      </w:r>
      <w:proofErr w:type="spellStart"/>
      <w:r w:rsidRPr="008F5BCB">
        <w:rPr>
          <w:rFonts w:ascii="Times New Roman" w:hAnsi="Times New Roman" w:cs="Times New Roman"/>
          <w:b/>
          <w:bCs/>
          <w:color w:val="000000" w:themeColor="text1"/>
          <w:sz w:val="36"/>
          <w:szCs w:val="36"/>
        </w:rPr>
        <w:t>curriculară</w:t>
      </w:r>
      <w:proofErr w:type="spellEnd"/>
      <w:r w:rsidRPr="008F5BCB">
        <w:rPr>
          <w:rFonts w:ascii="Times New Roman" w:hAnsi="Times New Roman" w:cs="Times New Roman"/>
          <w:b/>
          <w:bCs/>
          <w:color w:val="000000" w:themeColor="text1"/>
          <w:sz w:val="36"/>
          <w:szCs w:val="36"/>
        </w:rPr>
        <w:t>/</w:t>
      </w:r>
      <w:proofErr w:type="spellStart"/>
      <w:r w:rsidRPr="008F5BCB">
        <w:rPr>
          <w:rFonts w:ascii="Times New Roman" w:hAnsi="Times New Roman" w:cs="Times New Roman"/>
          <w:b/>
          <w:bCs/>
          <w:color w:val="000000" w:themeColor="text1"/>
          <w:sz w:val="36"/>
          <w:szCs w:val="36"/>
        </w:rPr>
        <w:t>ariile</w:t>
      </w:r>
      <w:proofErr w:type="spellEnd"/>
      <w:r w:rsidRPr="008F5BCB">
        <w:rPr>
          <w:rFonts w:ascii="Times New Roman" w:hAnsi="Times New Roman" w:cs="Times New Roman"/>
          <w:b/>
          <w:bCs/>
          <w:color w:val="000000" w:themeColor="text1"/>
          <w:sz w:val="36"/>
          <w:szCs w:val="36"/>
        </w:rPr>
        <w:t xml:space="preserve"> </w:t>
      </w:r>
      <w:proofErr w:type="spellStart"/>
      <w:r w:rsidRPr="008F5BCB">
        <w:rPr>
          <w:rFonts w:ascii="Times New Roman" w:hAnsi="Times New Roman" w:cs="Times New Roman"/>
          <w:b/>
          <w:bCs/>
          <w:color w:val="000000" w:themeColor="text1"/>
          <w:sz w:val="36"/>
          <w:szCs w:val="36"/>
        </w:rPr>
        <w:t>curriculare</w:t>
      </w:r>
      <w:proofErr w:type="spellEnd"/>
      <w:r w:rsidRPr="008F5BCB">
        <w:rPr>
          <w:rFonts w:ascii="Times New Roman" w:hAnsi="Times New Roman" w:cs="Times New Roman"/>
          <w:b/>
          <w:bCs/>
          <w:color w:val="000000" w:themeColor="text1"/>
          <w:sz w:val="36"/>
          <w:szCs w:val="36"/>
        </w:rPr>
        <w:t xml:space="preserve"> </w:t>
      </w:r>
      <w:proofErr w:type="spellStart"/>
      <w:r w:rsidRPr="008F5BCB">
        <w:rPr>
          <w:rFonts w:ascii="Times New Roman" w:hAnsi="Times New Roman" w:cs="Times New Roman"/>
          <w:b/>
          <w:bCs/>
          <w:color w:val="000000" w:themeColor="text1"/>
          <w:sz w:val="36"/>
          <w:szCs w:val="36"/>
        </w:rPr>
        <w:t>în</w:t>
      </w:r>
      <w:proofErr w:type="spellEnd"/>
      <w:r w:rsidRPr="008F5BCB">
        <w:rPr>
          <w:rFonts w:ascii="Times New Roman" w:hAnsi="Times New Roman" w:cs="Times New Roman"/>
          <w:b/>
          <w:bCs/>
          <w:color w:val="000000" w:themeColor="text1"/>
          <w:sz w:val="36"/>
          <w:szCs w:val="36"/>
        </w:rPr>
        <w:t xml:space="preserve"> </w:t>
      </w:r>
      <w:proofErr w:type="spellStart"/>
      <w:r w:rsidRPr="008F5BCB">
        <w:rPr>
          <w:rFonts w:ascii="Times New Roman" w:hAnsi="Times New Roman" w:cs="Times New Roman"/>
          <w:b/>
          <w:bCs/>
          <w:color w:val="000000" w:themeColor="text1"/>
          <w:sz w:val="36"/>
          <w:szCs w:val="36"/>
        </w:rPr>
        <w:t>cadrul</w:t>
      </w:r>
      <w:proofErr w:type="spellEnd"/>
      <w:r w:rsidRPr="008F5BCB">
        <w:rPr>
          <w:rFonts w:ascii="Times New Roman" w:hAnsi="Times New Roman" w:cs="Times New Roman"/>
          <w:b/>
          <w:bCs/>
          <w:color w:val="000000" w:themeColor="text1"/>
          <w:sz w:val="36"/>
          <w:szCs w:val="36"/>
        </w:rPr>
        <w:t xml:space="preserve"> </w:t>
      </w:r>
      <w:proofErr w:type="spellStart"/>
      <w:r w:rsidRPr="008F5BCB">
        <w:rPr>
          <w:rFonts w:ascii="Times New Roman" w:hAnsi="Times New Roman" w:cs="Times New Roman"/>
          <w:b/>
          <w:bCs/>
          <w:color w:val="000000" w:themeColor="text1"/>
          <w:sz w:val="36"/>
          <w:szCs w:val="36"/>
        </w:rPr>
        <w:t>căreia</w:t>
      </w:r>
      <w:proofErr w:type="spellEnd"/>
      <w:r w:rsidRPr="008F5BCB">
        <w:rPr>
          <w:rFonts w:ascii="Times New Roman" w:hAnsi="Times New Roman" w:cs="Times New Roman"/>
          <w:b/>
          <w:bCs/>
          <w:color w:val="000000" w:themeColor="text1"/>
          <w:sz w:val="36"/>
          <w:szCs w:val="36"/>
        </w:rPr>
        <w:t>/</w:t>
      </w:r>
      <w:proofErr w:type="spellStart"/>
      <w:r w:rsidRPr="008F5BCB">
        <w:rPr>
          <w:rFonts w:ascii="Times New Roman" w:hAnsi="Times New Roman" w:cs="Times New Roman"/>
          <w:b/>
          <w:bCs/>
          <w:color w:val="000000" w:themeColor="text1"/>
          <w:sz w:val="36"/>
          <w:szCs w:val="36"/>
        </w:rPr>
        <w:t>cărora</w:t>
      </w:r>
      <w:proofErr w:type="spellEnd"/>
      <w:r w:rsidRPr="008F5BCB">
        <w:rPr>
          <w:rFonts w:ascii="Times New Roman" w:hAnsi="Times New Roman" w:cs="Times New Roman"/>
          <w:b/>
          <w:bCs/>
          <w:color w:val="000000" w:themeColor="text1"/>
          <w:sz w:val="36"/>
          <w:szCs w:val="36"/>
        </w:rPr>
        <w:t xml:space="preserve"> </w:t>
      </w:r>
      <w:proofErr w:type="spellStart"/>
      <w:r w:rsidRPr="008F5BCB">
        <w:rPr>
          <w:rFonts w:ascii="Times New Roman" w:hAnsi="Times New Roman" w:cs="Times New Roman"/>
          <w:b/>
          <w:bCs/>
          <w:color w:val="000000" w:themeColor="text1"/>
          <w:sz w:val="36"/>
          <w:szCs w:val="36"/>
        </w:rPr>
        <w:t>este</w:t>
      </w:r>
      <w:proofErr w:type="spellEnd"/>
      <w:r w:rsidRPr="008F5BCB">
        <w:rPr>
          <w:rFonts w:ascii="Times New Roman" w:hAnsi="Times New Roman" w:cs="Times New Roman"/>
          <w:b/>
          <w:bCs/>
          <w:color w:val="000000" w:themeColor="text1"/>
          <w:sz w:val="36"/>
          <w:szCs w:val="36"/>
        </w:rPr>
        <w:t xml:space="preserve"> </w:t>
      </w:r>
      <w:proofErr w:type="spellStart"/>
      <w:r w:rsidRPr="008F5BCB">
        <w:rPr>
          <w:rFonts w:ascii="Times New Roman" w:hAnsi="Times New Roman" w:cs="Times New Roman"/>
          <w:b/>
          <w:bCs/>
          <w:color w:val="000000" w:themeColor="text1"/>
          <w:sz w:val="36"/>
          <w:szCs w:val="36"/>
        </w:rPr>
        <w:t>organizat</w:t>
      </w:r>
      <w:proofErr w:type="spellEnd"/>
      <w:r w:rsidRPr="008F5BCB">
        <w:rPr>
          <w:rFonts w:ascii="Times New Roman" w:hAnsi="Times New Roman" w:cs="Times New Roman"/>
          <w:b/>
          <w:bCs/>
          <w:color w:val="000000" w:themeColor="text1"/>
          <w:sz w:val="36"/>
          <w:szCs w:val="36"/>
        </w:rPr>
        <w:t>/</w:t>
      </w:r>
      <w:proofErr w:type="spellStart"/>
      <w:r w:rsidRPr="008F5BCB">
        <w:rPr>
          <w:rFonts w:ascii="Times New Roman" w:hAnsi="Times New Roman" w:cs="Times New Roman"/>
          <w:b/>
          <w:bCs/>
          <w:color w:val="000000" w:themeColor="text1"/>
          <w:sz w:val="36"/>
          <w:szCs w:val="36"/>
        </w:rPr>
        <w:t>sunt</w:t>
      </w:r>
      <w:proofErr w:type="spellEnd"/>
      <w:r w:rsidRPr="008F5BCB">
        <w:rPr>
          <w:rFonts w:ascii="Times New Roman" w:hAnsi="Times New Roman" w:cs="Times New Roman"/>
          <w:b/>
          <w:bCs/>
          <w:color w:val="000000" w:themeColor="text1"/>
          <w:sz w:val="36"/>
          <w:szCs w:val="36"/>
        </w:rPr>
        <w:t xml:space="preserve"> </w:t>
      </w:r>
      <w:proofErr w:type="spellStart"/>
      <w:r w:rsidRPr="008F5BCB">
        <w:rPr>
          <w:rFonts w:ascii="Times New Roman" w:hAnsi="Times New Roman" w:cs="Times New Roman"/>
          <w:b/>
          <w:bCs/>
          <w:color w:val="000000" w:themeColor="text1"/>
          <w:sz w:val="36"/>
          <w:szCs w:val="36"/>
        </w:rPr>
        <w:t>organizate</w:t>
      </w:r>
      <w:proofErr w:type="spellEnd"/>
      <w:r w:rsidRPr="008F5BCB">
        <w:rPr>
          <w:rFonts w:ascii="Times New Roman" w:hAnsi="Times New Roman" w:cs="Times New Roman"/>
          <w:b/>
          <w:bCs/>
          <w:color w:val="000000" w:themeColor="text1"/>
          <w:sz w:val="36"/>
          <w:szCs w:val="36"/>
        </w:rPr>
        <w:t>:</w:t>
      </w:r>
    </w:p>
    <w:p w14:paraId="2418B0E3" w14:textId="7751739B" w:rsidR="00012B97" w:rsidRPr="008F5BCB" w:rsidRDefault="008F5BCB" w:rsidP="008F5BCB">
      <w:pPr>
        <w:autoSpaceDE w:val="0"/>
        <w:autoSpaceDN w:val="0"/>
        <w:adjustRightInd w:val="0"/>
        <w:spacing w:after="0" w:line="480" w:lineRule="auto"/>
        <w:ind w:left="360"/>
        <w:rPr>
          <w:rFonts w:ascii="Times New Roman" w:hAnsi="Times New Roman" w:cs="Times New Roman"/>
          <w:b/>
          <w:bCs/>
          <w:color w:val="000000" w:themeColor="text1"/>
          <w:sz w:val="36"/>
          <w:szCs w:val="36"/>
        </w:rPr>
      </w:pPr>
      <w:proofErr w:type="spellStart"/>
      <w:r>
        <w:rPr>
          <w:rFonts w:ascii="Times New Roman" w:hAnsi="Times New Roman" w:cs="Times New Roman"/>
          <w:b/>
          <w:bCs/>
          <w:color w:val="000000" w:themeColor="text1"/>
          <w:sz w:val="36"/>
          <w:szCs w:val="36"/>
        </w:rPr>
        <w:t>Matematica</w:t>
      </w:r>
      <w:proofErr w:type="spellEnd"/>
      <w:r>
        <w:rPr>
          <w:rFonts w:ascii="Times New Roman" w:hAnsi="Times New Roman" w:cs="Times New Roman"/>
          <w:b/>
          <w:bCs/>
          <w:color w:val="000000" w:themeColor="text1"/>
          <w:sz w:val="36"/>
          <w:szCs w:val="36"/>
        </w:rPr>
        <w:t xml:space="preserve"> </w:t>
      </w:r>
      <w:proofErr w:type="spellStart"/>
      <w:r>
        <w:rPr>
          <w:rFonts w:ascii="Times New Roman" w:hAnsi="Times New Roman" w:cs="Times New Roman"/>
          <w:b/>
          <w:bCs/>
          <w:color w:val="000000" w:themeColor="text1"/>
          <w:sz w:val="36"/>
          <w:szCs w:val="36"/>
        </w:rPr>
        <w:t>si</w:t>
      </w:r>
      <w:proofErr w:type="spellEnd"/>
      <w:r>
        <w:rPr>
          <w:rFonts w:ascii="Times New Roman" w:hAnsi="Times New Roman" w:cs="Times New Roman"/>
          <w:b/>
          <w:bCs/>
          <w:color w:val="000000" w:themeColor="text1"/>
          <w:sz w:val="36"/>
          <w:szCs w:val="36"/>
        </w:rPr>
        <w:t xml:space="preserve"> </w:t>
      </w:r>
      <w:proofErr w:type="spellStart"/>
      <w:r>
        <w:rPr>
          <w:rFonts w:ascii="Times New Roman" w:hAnsi="Times New Roman" w:cs="Times New Roman"/>
          <w:b/>
          <w:bCs/>
          <w:color w:val="000000" w:themeColor="text1"/>
          <w:sz w:val="36"/>
          <w:szCs w:val="36"/>
        </w:rPr>
        <w:t>explorarea</w:t>
      </w:r>
      <w:proofErr w:type="spellEnd"/>
      <w:r>
        <w:rPr>
          <w:rFonts w:ascii="Times New Roman" w:hAnsi="Times New Roman" w:cs="Times New Roman"/>
          <w:b/>
          <w:bCs/>
          <w:color w:val="000000" w:themeColor="text1"/>
          <w:sz w:val="36"/>
          <w:szCs w:val="36"/>
        </w:rPr>
        <w:t xml:space="preserve"> </w:t>
      </w:r>
      <w:proofErr w:type="spellStart"/>
      <w:r>
        <w:rPr>
          <w:rFonts w:ascii="Times New Roman" w:hAnsi="Times New Roman" w:cs="Times New Roman"/>
          <w:b/>
          <w:bCs/>
          <w:color w:val="000000" w:themeColor="text1"/>
          <w:sz w:val="36"/>
          <w:szCs w:val="36"/>
        </w:rPr>
        <w:t>mediului</w:t>
      </w:r>
      <w:proofErr w:type="spellEnd"/>
    </w:p>
    <w:p w14:paraId="6246C47D" w14:textId="3A1DFB28" w:rsidR="00012B97" w:rsidRPr="008F5BCB" w:rsidRDefault="00012B97" w:rsidP="008F5BCB">
      <w:pPr>
        <w:pStyle w:val="ListParagraph"/>
        <w:numPr>
          <w:ilvl w:val="0"/>
          <w:numId w:val="1"/>
        </w:numPr>
        <w:autoSpaceDE w:val="0"/>
        <w:autoSpaceDN w:val="0"/>
        <w:adjustRightInd w:val="0"/>
        <w:spacing w:after="0" w:line="480" w:lineRule="auto"/>
        <w:rPr>
          <w:rFonts w:ascii="Times New Roman" w:hAnsi="Times New Roman" w:cs="Times New Roman"/>
          <w:b/>
          <w:bCs/>
          <w:color w:val="000000" w:themeColor="text1"/>
          <w:sz w:val="36"/>
          <w:szCs w:val="36"/>
        </w:rPr>
      </w:pPr>
      <w:proofErr w:type="spellStart"/>
      <w:r w:rsidRPr="008F5BCB">
        <w:rPr>
          <w:rFonts w:ascii="Times New Roman" w:hAnsi="Times New Roman" w:cs="Times New Roman"/>
          <w:b/>
          <w:bCs/>
          <w:color w:val="000000" w:themeColor="text1"/>
          <w:sz w:val="36"/>
          <w:szCs w:val="36"/>
        </w:rPr>
        <w:t>Durata</w:t>
      </w:r>
      <w:proofErr w:type="spellEnd"/>
      <w:r w:rsidRPr="008F5BCB">
        <w:rPr>
          <w:rFonts w:ascii="Times New Roman" w:hAnsi="Times New Roman" w:cs="Times New Roman"/>
          <w:b/>
          <w:bCs/>
          <w:color w:val="000000" w:themeColor="text1"/>
          <w:sz w:val="36"/>
          <w:szCs w:val="36"/>
        </w:rPr>
        <w:t xml:space="preserve"> de </w:t>
      </w:r>
      <w:proofErr w:type="spellStart"/>
      <w:r w:rsidRPr="008F5BCB">
        <w:rPr>
          <w:rFonts w:ascii="Times New Roman" w:hAnsi="Times New Roman" w:cs="Times New Roman"/>
          <w:b/>
          <w:bCs/>
          <w:color w:val="000000" w:themeColor="text1"/>
          <w:sz w:val="36"/>
          <w:szCs w:val="36"/>
        </w:rPr>
        <w:t>desfăşurare</w:t>
      </w:r>
      <w:proofErr w:type="spellEnd"/>
      <w:r w:rsidRPr="008F5BCB">
        <w:rPr>
          <w:rFonts w:ascii="Times New Roman" w:hAnsi="Times New Roman" w:cs="Times New Roman"/>
          <w:b/>
          <w:bCs/>
          <w:color w:val="000000" w:themeColor="text1"/>
          <w:sz w:val="36"/>
          <w:szCs w:val="36"/>
        </w:rPr>
        <w:t xml:space="preserve"> (un an </w:t>
      </w:r>
      <w:proofErr w:type="spellStart"/>
      <w:r w:rsidRPr="008F5BCB">
        <w:rPr>
          <w:rFonts w:ascii="Times New Roman" w:hAnsi="Times New Roman" w:cs="Times New Roman"/>
          <w:b/>
          <w:bCs/>
          <w:color w:val="000000" w:themeColor="text1"/>
          <w:sz w:val="36"/>
          <w:szCs w:val="36"/>
        </w:rPr>
        <w:t>sau</w:t>
      </w:r>
      <w:proofErr w:type="spellEnd"/>
      <w:r w:rsidRPr="008F5BCB">
        <w:rPr>
          <w:rFonts w:ascii="Times New Roman" w:hAnsi="Times New Roman" w:cs="Times New Roman"/>
          <w:b/>
          <w:bCs/>
          <w:color w:val="000000" w:themeColor="text1"/>
          <w:sz w:val="36"/>
          <w:szCs w:val="36"/>
        </w:rPr>
        <w:t xml:space="preserve"> </w:t>
      </w:r>
      <w:proofErr w:type="spellStart"/>
      <w:r w:rsidRPr="008F5BCB">
        <w:rPr>
          <w:rFonts w:ascii="Times New Roman" w:hAnsi="Times New Roman" w:cs="Times New Roman"/>
          <w:b/>
          <w:bCs/>
          <w:color w:val="000000" w:themeColor="text1"/>
          <w:sz w:val="36"/>
          <w:szCs w:val="36"/>
        </w:rPr>
        <w:t>mai</w:t>
      </w:r>
      <w:proofErr w:type="spellEnd"/>
      <w:r w:rsidRPr="008F5BCB">
        <w:rPr>
          <w:rFonts w:ascii="Times New Roman" w:hAnsi="Times New Roman" w:cs="Times New Roman"/>
          <w:b/>
          <w:bCs/>
          <w:color w:val="000000" w:themeColor="text1"/>
          <w:sz w:val="36"/>
          <w:szCs w:val="36"/>
        </w:rPr>
        <w:t xml:space="preserve"> </w:t>
      </w:r>
      <w:proofErr w:type="spellStart"/>
      <w:r w:rsidRPr="008F5BCB">
        <w:rPr>
          <w:rFonts w:ascii="Times New Roman" w:hAnsi="Times New Roman" w:cs="Times New Roman"/>
          <w:b/>
          <w:bCs/>
          <w:color w:val="000000" w:themeColor="text1"/>
          <w:sz w:val="36"/>
          <w:szCs w:val="36"/>
        </w:rPr>
        <w:t>mulţi</w:t>
      </w:r>
      <w:proofErr w:type="spellEnd"/>
      <w:r w:rsidRPr="008F5BCB">
        <w:rPr>
          <w:rFonts w:ascii="Times New Roman" w:hAnsi="Times New Roman" w:cs="Times New Roman"/>
          <w:b/>
          <w:bCs/>
          <w:color w:val="000000" w:themeColor="text1"/>
          <w:sz w:val="36"/>
          <w:szCs w:val="36"/>
        </w:rPr>
        <w:t xml:space="preserve"> </w:t>
      </w:r>
      <w:proofErr w:type="spellStart"/>
      <w:r w:rsidRPr="008F5BCB">
        <w:rPr>
          <w:rFonts w:ascii="Times New Roman" w:hAnsi="Times New Roman" w:cs="Times New Roman"/>
          <w:b/>
          <w:bCs/>
          <w:color w:val="000000" w:themeColor="text1"/>
          <w:sz w:val="36"/>
          <w:szCs w:val="36"/>
        </w:rPr>
        <w:t>ani</w:t>
      </w:r>
      <w:proofErr w:type="spellEnd"/>
      <w:r w:rsidRPr="008F5BCB">
        <w:rPr>
          <w:rFonts w:ascii="Times New Roman" w:hAnsi="Times New Roman" w:cs="Times New Roman"/>
          <w:b/>
          <w:bCs/>
          <w:color w:val="000000" w:themeColor="text1"/>
          <w:sz w:val="36"/>
          <w:szCs w:val="36"/>
        </w:rPr>
        <w:t xml:space="preserve"> </w:t>
      </w:r>
      <w:proofErr w:type="spellStart"/>
      <w:r w:rsidRPr="008F5BCB">
        <w:rPr>
          <w:rFonts w:ascii="Times New Roman" w:hAnsi="Times New Roman" w:cs="Times New Roman"/>
          <w:b/>
          <w:bCs/>
          <w:color w:val="000000" w:themeColor="text1"/>
          <w:sz w:val="36"/>
          <w:szCs w:val="36"/>
        </w:rPr>
        <w:t>şcolari</w:t>
      </w:r>
      <w:proofErr w:type="spellEnd"/>
      <w:r w:rsidRPr="008F5BCB">
        <w:rPr>
          <w:rFonts w:ascii="Times New Roman" w:hAnsi="Times New Roman" w:cs="Times New Roman"/>
          <w:b/>
          <w:bCs/>
          <w:color w:val="000000" w:themeColor="text1"/>
          <w:sz w:val="36"/>
          <w:szCs w:val="36"/>
        </w:rPr>
        <w:t xml:space="preserve">): </w:t>
      </w:r>
      <w:r w:rsidR="003622AD" w:rsidRPr="008F5BCB">
        <w:rPr>
          <w:rFonts w:ascii="Times New Roman" w:hAnsi="Times New Roman" w:cs="Times New Roman"/>
          <w:b/>
          <w:bCs/>
          <w:color w:val="000000" w:themeColor="text1"/>
          <w:sz w:val="36"/>
          <w:szCs w:val="36"/>
        </w:rPr>
        <w:t>1 AN</w:t>
      </w:r>
    </w:p>
    <w:p w14:paraId="49E5EE70" w14:textId="5859804D" w:rsidR="00012B97" w:rsidRPr="008F5BCB" w:rsidRDefault="00012B97" w:rsidP="008F5BCB">
      <w:pPr>
        <w:pStyle w:val="ListParagraph"/>
        <w:numPr>
          <w:ilvl w:val="0"/>
          <w:numId w:val="1"/>
        </w:numPr>
        <w:autoSpaceDE w:val="0"/>
        <w:autoSpaceDN w:val="0"/>
        <w:adjustRightInd w:val="0"/>
        <w:spacing w:after="0" w:line="480" w:lineRule="auto"/>
        <w:rPr>
          <w:rFonts w:ascii="Times New Roman" w:hAnsi="Times New Roman" w:cs="Times New Roman"/>
          <w:b/>
          <w:bCs/>
          <w:color w:val="000000" w:themeColor="text1"/>
          <w:sz w:val="36"/>
          <w:szCs w:val="36"/>
        </w:rPr>
      </w:pPr>
      <w:r w:rsidRPr="008F5BCB">
        <w:rPr>
          <w:rFonts w:ascii="Times New Roman" w:hAnsi="Times New Roman" w:cs="Times New Roman"/>
          <w:b/>
          <w:bCs/>
          <w:color w:val="000000" w:themeColor="text1"/>
          <w:sz w:val="36"/>
          <w:szCs w:val="36"/>
        </w:rPr>
        <w:t xml:space="preserve">Programă aprobată:  </w:t>
      </w:r>
      <w:r w:rsidRPr="008F5BCB">
        <w:rPr>
          <w:rFonts w:ascii="Times New Roman" w:hAnsi="Times New Roman" w:cs="Times New Roman"/>
          <w:i/>
          <w:iCs/>
          <w:color w:val="000000" w:themeColor="text1"/>
          <w:sz w:val="36"/>
          <w:szCs w:val="36"/>
        </w:rPr>
        <w:t>dacă este cazul</w:t>
      </w:r>
    </w:p>
    <w:p w14:paraId="5319FE79" w14:textId="24E9DA7E" w:rsidR="00012B97" w:rsidRPr="008F5BCB" w:rsidRDefault="00012B97" w:rsidP="008F5BCB">
      <w:pPr>
        <w:pStyle w:val="ListParagraph"/>
        <w:numPr>
          <w:ilvl w:val="0"/>
          <w:numId w:val="1"/>
        </w:numPr>
        <w:autoSpaceDE w:val="0"/>
        <w:autoSpaceDN w:val="0"/>
        <w:adjustRightInd w:val="0"/>
        <w:spacing w:after="0" w:line="480" w:lineRule="auto"/>
        <w:rPr>
          <w:rFonts w:ascii="Times New Roman" w:hAnsi="Times New Roman" w:cs="Times New Roman"/>
          <w:b/>
          <w:bCs/>
          <w:color w:val="000000" w:themeColor="text1"/>
          <w:sz w:val="36"/>
          <w:szCs w:val="36"/>
        </w:rPr>
      </w:pPr>
      <w:r w:rsidRPr="008F5BCB">
        <w:rPr>
          <w:rFonts w:ascii="Times New Roman" w:hAnsi="Times New Roman" w:cs="Times New Roman"/>
          <w:b/>
          <w:bCs/>
          <w:color w:val="000000" w:themeColor="text1"/>
          <w:sz w:val="36"/>
          <w:szCs w:val="36"/>
        </w:rPr>
        <w:t>Argumentarea relevanţei opţionalului:</w:t>
      </w:r>
    </w:p>
    <w:p w14:paraId="7F63AEE0" w14:textId="493B6D8F" w:rsidR="00012B97" w:rsidRPr="008F5BCB" w:rsidRDefault="00012B97" w:rsidP="008F5BCB">
      <w:pPr>
        <w:pStyle w:val="ListParagraph"/>
        <w:numPr>
          <w:ilvl w:val="0"/>
          <w:numId w:val="1"/>
        </w:numPr>
        <w:spacing w:line="480" w:lineRule="auto"/>
        <w:rPr>
          <w:rFonts w:ascii="Times New Roman" w:hAnsi="Times New Roman" w:cs="Times New Roman"/>
          <w:b/>
          <w:bCs/>
          <w:color w:val="000000" w:themeColor="text1"/>
          <w:sz w:val="36"/>
          <w:szCs w:val="36"/>
        </w:rPr>
      </w:pPr>
      <w:r w:rsidRPr="008F5BCB">
        <w:rPr>
          <w:rFonts w:ascii="Times New Roman" w:hAnsi="Times New Roman" w:cs="Times New Roman"/>
          <w:b/>
          <w:bCs/>
          <w:color w:val="000000" w:themeColor="text1"/>
          <w:sz w:val="36"/>
          <w:szCs w:val="36"/>
        </w:rPr>
        <w:t>Scurtă prezentare a elementelor de conţinut: ( pe clase dacă opționalul se derulează pe mai mulți ani)</w:t>
      </w:r>
    </w:p>
    <w:p w14:paraId="034C0F51" w14:textId="3463CD05" w:rsidR="00E71A0B" w:rsidRPr="008F5BCB" w:rsidRDefault="00E71A0B" w:rsidP="008F5BCB">
      <w:pPr>
        <w:pStyle w:val="NoSpacing"/>
        <w:rPr>
          <w:rFonts w:ascii="Times New Roman" w:eastAsia="Times New Roman" w:hAnsi="Times New Roman" w:cs="Times New Roman"/>
          <w:b/>
          <w:bCs/>
          <w:color w:val="000000" w:themeColor="text1"/>
          <w:sz w:val="36"/>
          <w:szCs w:val="36"/>
        </w:rPr>
      </w:pPr>
    </w:p>
    <w:p w14:paraId="082A0C8C" w14:textId="77777777" w:rsidR="00E71A0B" w:rsidRPr="008F5BCB" w:rsidRDefault="00E71A0B" w:rsidP="008F5BCB">
      <w:pPr>
        <w:spacing w:line="360" w:lineRule="auto"/>
        <w:ind w:firstLine="720"/>
        <w:rPr>
          <w:rFonts w:ascii="Times New Roman" w:hAnsi="Times New Roman" w:cs="Times New Roman"/>
          <w:color w:val="000000" w:themeColor="text1"/>
          <w:sz w:val="36"/>
          <w:szCs w:val="36"/>
        </w:rPr>
      </w:pPr>
      <w:r w:rsidRPr="008F5BCB">
        <w:rPr>
          <w:rFonts w:ascii="Times New Roman" w:hAnsi="Times New Roman" w:cs="Times New Roman"/>
          <w:color w:val="000000" w:themeColor="text1"/>
          <w:sz w:val="36"/>
          <w:szCs w:val="36"/>
          <w:lang w:val="ro-RO"/>
        </w:rPr>
        <w:t>Interesul şi dragostea pentru natură sunt, la majoritatea copiilor, instinctive. În plus, comportamentele şi convingerile formate la o vârstă cât mai fragedă sunt cele care se păstrează cel mai bine toată viaţa. Copiii trebuie să conştientizeze şi să exprime respectul pentru mediul natural de care beneficiem cu toţii şi pe care îl vor moşteni generaţiile viitoare.</w:t>
      </w:r>
    </w:p>
    <w:p w14:paraId="502FFC2C" w14:textId="5EB705E1" w:rsidR="00E71A0B" w:rsidRPr="008F5BCB" w:rsidRDefault="00E71A0B" w:rsidP="008F5BCB">
      <w:pPr>
        <w:spacing w:line="360" w:lineRule="auto"/>
        <w:rPr>
          <w:rFonts w:ascii="Times New Roman" w:hAnsi="Times New Roman" w:cs="Times New Roman"/>
          <w:color w:val="000000" w:themeColor="text1"/>
          <w:sz w:val="36"/>
          <w:szCs w:val="36"/>
        </w:rPr>
      </w:pPr>
      <w:proofErr w:type="spellStart"/>
      <w:r w:rsidRPr="008F5BCB">
        <w:rPr>
          <w:rFonts w:ascii="Times New Roman" w:hAnsi="Times New Roman" w:cs="Times New Roman"/>
          <w:color w:val="000000" w:themeColor="text1"/>
          <w:sz w:val="36"/>
          <w:szCs w:val="36"/>
        </w:rPr>
        <w:t>Putem</w:t>
      </w:r>
      <w:proofErr w:type="spellEnd"/>
      <w:r w:rsidRPr="008F5BCB">
        <w:rPr>
          <w:rFonts w:ascii="Times New Roman" w:hAnsi="Times New Roman" w:cs="Times New Roman"/>
          <w:color w:val="000000" w:themeColor="text1"/>
          <w:sz w:val="36"/>
          <w:szCs w:val="36"/>
        </w:rPr>
        <w:t xml:space="preserve"> visa la o </w:t>
      </w:r>
      <w:proofErr w:type="spellStart"/>
      <w:r w:rsidRPr="008F5BCB">
        <w:rPr>
          <w:rFonts w:ascii="Times New Roman" w:hAnsi="Times New Roman" w:cs="Times New Roman"/>
          <w:color w:val="000000" w:themeColor="text1"/>
          <w:sz w:val="36"/>
          <w:szCs w:val="36"/>
        </w:rPr>
        <w:t>lume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mai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bună</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mai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curată</w:t>
      </w:r>
      <w:proofErr w:type="spellEnd"/>
      <w:r w:rsidRPr="008F5BCB">
        <w:rPr>
          <w:rFonts w:ascii="Times New Roman" w:hAnsi="Times New Roman" w:cs="Times New Roman"/>
          <w:color w:val="000000" w:themeColor="text1"/>
          <w:sz w:val="36"/>
          <w:szCs w:val="36"/>
        </w:rPr>
        <w:t xml:space="preserve">, la un </w:t>
      </w:r>
      <w:proofErr w:type="spellStart"/>
      <w:r w:rsidRPr="008F5BCB">
        <w:rPr>
          <w:rFonts w:ascii="Times New Roman" w:hAnsi="Times New Roman" w:cs="Times New Roman"/>
          <w:color w:val="000000" w:themeColor="text1"/>
          <w:sz w:val="36"/>
          <w:szCs w:val="36"/>
        </w:rPr>
        <w:t>univers</w:t>
      </w:r>
      <w:proofErr w:type="spellEnd"/>
      <w:r w:rsidRPr="008F5BCB">
        <w:rPr>
          <w:rFonts w:ascii="Times New Roman" w:hAnsi="Times New Roman" w:cs="Times New Roman"/>
          <w:color w:val="000000" w:themeColor="text1"/>
          <w:sz w:val="36"/>
          <w:szCs w:val="36"/>
        </w:rPr>
        <w:t xml:space="preserve"> al </w:t>
      </w:r>
      <w:proofErr w:type="spellStart"/>
      <w:r w:rsidRPr="008F5BCB">
        <w:rPr>
          <w:rFonts w:ascii="Times New Roman" w:hAnsi="Times New Roman" w:cs="Times New Roman"/>
          <w:color w:val="000000" w:themeColor="text1"/>
          <w:sz w:val="36"/>
          <w:szCs w:val="36"/>
        </w:rPr>
        <w:t>păcii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şi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înţelegerii</w:t>
      </w:r>
      <w:proofErr w:type="spellEnd"/>
      <w:r w:rsidRPr="008F5BCB">
        <w:rPr>
          <w:rFonts w:ascii="Times New Roman" w:hAnsi="Times New Roman" w:cs="Times New Roman"/>
          <w:color w:val="000000" w:themeColor="text1"/>
          <w:sz w:val="36"/>
          <w:szCs w:val="36"/>
        </w:rPr>
        <w:t xml:space="preserve">, nu se </w:t>
      </w:r>
      <w:proofErr w:type="spellStart"/>
      <w:r w:rsidRPr="008F5BCB">
        <w:rPr>
          <w:rFonts w:ascii="Times New Roman" w:hAnsi="Times New Roman" w:cs="Times New Roman"/>
          <w:color w:val="000000" w:themeColor="text1"/>
          <w:sz w:val="36"/>
          <w:szCs w:val="36"/>
        </w:rPr>
        <w:t>aşteaptă</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totul</w:t>
      </w:r>
      <w:proofErr w:type="spellEnd"/>
      <w:r w:rsidRPr="008F5BCB">
        <w:rPr>
          <w:rFonts w:ascii="Times New Roman" w:hAnsi="Times New Roman" w:cs="Times New Roman"/>
          <w:color w:val="000000" w:themeColor="text1"/>
          <w:sz w:val="36"/>
          <w:szCs w:val="36"/>
        </w:rPr>
        <w:t xml:space="preserve"> de la </w:t>
      </w:r>
      <w:proofErr w:type="spellStart"/>
      <w:r w:rsidRPr="008F5BCB">
        <w:rPr>
          <w:rFonts w:ascii="Times New Roman" w:hAnsi="Times New Roman" w:cs="Times New Roman"/>
          <w:color w:val="000000" w:themeColor="text1"/>
          <w:sz w:val="36"/>
          <w:szCs w:val="36"/>
        </w:rPr>
        <w:t>copii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doar</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dar</w:t>
      </w:r>
      <w:proofErr w:type="spellEnd"/>
      <w:r w:rsidRPr="008F5BCB">
        <w:rPr>
          <w:rFonts w:ascii="Times New Roman" w:hAnsi="Times New Roman" w:cs="Times New Roman"/>
          <w:color w:val="000000" w:themeColor="text1"/>
          <w:sz w:val="36"/>
          <w:szCs w:val="36"/>
        </w:rPr>
        <w:t xml:space="preserve"> cu </w:t>
      </w:r>
      <w:proofErr w:type="spellStart"/>
      <w:r w:rsidRPr="008F5BCB">
        <w:rPr>
          <w:rFonts w:ascii="Times New Roman" w:hAnsi="Times New Roman" w:cs="Times New Roman"/>
          <w:color w:val="000000" w:themeColor="text1"/>
          <w:sz w:val="36"/>
          <w:szCs w:val="36"/>
        </w:rPr>
        <w:t>ajutorul</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lor</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prin</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intermediul</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lor</w:t>
      </w:r>
      <w:proofErr w:type="spellEnd"/>
      <w:r w:rsidRPr="008F5BCB">
        <w:rPr>
          <w:rFonts w:ascii="Times New Roman" w:hAnsi="Times New Roman" w:cs="Times New Roman"/>
          <w:color w:val="000000" w:themeColor="text1"/>
          <w:sz w:val="36"/>
          <w:szCs w:val="36"/>
        </w:rPr>
        <w:t xml:space="preserve">, se </w:t>
      </w:r>
      <w:proofErr w:type="spellStart"/>
      <w:r w:rsidRPr="008F5BCB">
        <w:rPr>
          <w:rFonts w:ascii="Times New Roman" w:hAnsi="Times New Roman" w:cs="Times New Roman"/>
          <w:color w:val="000000" w:themeColor="text1"/>
          <w:sz w:val="36"/>
          <w:szCs w:val="36"/>
        </w:rPr>
        <w:t>poate</w:t>
      </w:r>
      <w:proofErr w:type="spellEnd"/>
      <w:r w:rsidRPr="008F5BCB">
        <w:rPr>
          <w:rFonts w:ascii="Times New Roman" w:hAnsi="Times New Roman" w:cs="Times New Roman"/>
          <w:color w:val="000000" w:themeColor="text1"/>
          <w:sz w:val="36"/>
          <w:szCs w:val="36"/>
        </w:rPr>
        <w:t xml:space="preserve"> face un pic </w:t>
      </w:r>
      <w:proofErr w:type="spellStart"/>
      <w:r w:rsidRPr="008F5BCB">
        <w:rPr>
          <w:rFonts w:ascii="Times New Roman" w:hAnsi="Times New Roman" w:cs="Times New Roman"/>
          <w:color w:val="000000" w:themeColor="text1"/>
          <w:sz w:val="36"/>
          <w:szCs w:val="36"/>
        </w:rPr>
        <w:t>mai</w:t>
      </w:r>
      <w:proofErr w:type="spellEnd"/>
      <w:r w:rsidRPr="008F5BCB">
        <w:rPr>
          <w:rFonts w:ascii="Times New Roman" w:hAnsi="Times New Roman" w:cs="Times New Roman"/>
          <w:color w:val="000000" w:themeColor="text1"/>
          <w:sz w:val="36"/>
          <w:szCs w:val="36"/>
        </w:rPr>
        <w:t xml:space="preserve"> bine, se </w:t>
      </w:r>
      <w:proofErr w:type="spellStart"/>
      <w:r w:rsidRPr="008F5BCB">
        <w:rPr>
          <w:rFonts w:ascii="Times New Roman" w:hAnsi="Times New Roman" w:cs="Times New Roman"/>
          <w:color w:val="000000" w:themeColor="text1"/>
          <w:sz w:val="36"/>
          <w:szCs w:val="36"/>
        </w:rPr>
        <w:t>poate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ajunge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şi</w:t>
      </w:r>
      <w:proofErr w:type="spellEnd"/>
      <w:r w:rsidRPr="008F5BCB">
        <w:rPr>
          <w:rFonts w:ascii="Times New Roman" w:hAnsi="Times New Roman" w:cs="Times New Roman"/>
          <w:color w:val="000000" w:themeColor="text1"/>
          <w:sz w:val="36"/>
          <w:szCs w:val="36"/>
        </w:rPr>
        <w:t xml:space="preserve"> la </w:t>
      </w:r>
      <w:proofErr w:type="spellStart"/>
      <w:r w:rsidRPr="008F5BCB">
        <w:rPr>
          <w:rFonts w:ascii="Times New Roman" w:hAnsi="Times New Roman" w:cs="Times New Roman"/>
          <w:color w:val="000000" w:themeColor="text1"/>
          <w:sz w:val="36"/>
          <w:szCs w:val="36"/>
        </w:rPr>
        <w:t>sufletul</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celor</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mari</w:t>
      </w:r>
      <w:proofErr w:type="spellEnd"/>
      <w:r w:rsidRPr="008F5BCB">
        <w:rPr>
          <w:rFonts w:ascii="Times New Roman" w:hAnsi="Times New Roman" w:cs="Times New Roman"/>
          <w:color w:val="000000" w:themeColor="text1"/>
          <w:sz w:val="36"/>
          <w:szCs w:val="36"/>
        </w:rPr>
        <w:t xml:space="preserve">. Cu </w:t>
      </w:r>
      <w:proofErr w:type="spellStart"/>
      <w:r w:rsidRPr="008F5BCB">
        <w:rPr>
          <w:rFonts w:ascii="Times New Roman" w:hAnsi="Times New Roman" w:cs="Times New Roman"/>
          <w:color w:val="000000" w:themeColor="text1"/>
          <w:sz w:val="36"/>
          <w:szCs w:val="36"/>
        </w:rPr>
        <w:t>toate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că</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adulţii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sunt</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exemplele</w:t>
      </w:r>
      <w:proofErr w:type="spellEnd"/>
      <w:r w:rsidRPr="008F5BCB">
        <w:rPr>
          <w:rFonts w:ascii="Times New Roman" w:hAnsi="Times New Roman" w:cs="Times New Roman"/>
          <w:color w:val="000000" w:themeColor="text1"/>
          <w:sz w:val="36"/>
          <w:szCs w:val="36"/>
        </w:rPr>
        <w:t xml:space="preserve"> </w:t>
      </w:r>
      <w:proofErr w:type="spellStart"/>
      <w:proofErr w:type="gramStart"/>
      <w:r w:rsidRPr="008F5BCB">
        <w:rPr>
          <w:rFonts w:ascii="Times New Roman" w:hAnsi="Times New Roman" w:cs="Times New Roman"/>
          <w:color w:val="000000" w:themeColor="text1"/>
          <w:sz w:val="36"/>
          <w:szCs w:val="36"/>
        </w:rPr>
        <w:t>clare</w:t>
      </w:r>
      <w:proofErr w:type="spellEnd"/>
      <w:proofErr w:type="gram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vizibile</w:t>
      </w:r>
      <w:proofErr w:type="spellEnd"/>
      <w:r w:rsidRPr="008F5BCB">
        <w:rPr>
          <w:rFonts w:ascii="Times New Roman" w:hAnsi="Times New Roman" w:cs="Times New Roman"/>
          <w:color w:val="000000" w:themeColor="text1"/>
          <w:sz w:val="36"/>
          <w:szCs w:val="36"/>
        </w:rPr>
        <w:t xml:space="preserve"> de </w:t>
      </w:r>
      <w:proofErr w:type="spellStart"/>
      <w:r w:rsidRPr="008F5BCB">
        <w:rPr>
          <w:rFonts w:ascii="Times New Roman" w:hAnsi="Times New Roman" w:cs="Times New Roman"/>
          <w:color w:val="000000" w:themeColor="text1"/>
          <w:sz w:val="36"/>
          <w:szCs w:val="36"/>
        </w:rPr>
        <w:t>urmat</w:t>
      </w:r>
      <w:proofErr w:type="spellEnd"/>
      <w:r w:rsidRPr="008F5BCB">
        <w:rPr>
          <w:rFonts w:ascii="Times New Roman" w:hAnsi="Times New Roman" w:cs="Times New Roman"/>
          <w:color w:val="000000" w:themeColor="text1"/>
          <w:sz w:val="36"/>
          <w:szCs w:val="36"/>
        </w:rPr>
        <w:t xml:space="preserve"> ale </w:t>
      </w:r>
      <w:proofErr w:type="spellStart"/>
      <w:r w:rsidRPr="008F5BCB">
        <w:rPr>
          <w:rFonts w:ascii="Times New Roman" w:hAnsi="Times New Roman" w:cs="Times New Roman"/>
          <w:color w:val="000000" w:themeColor="text1"/>
          <w:sz w:val="36"/>
          <w:szCs w:val="36"/>
        </w:rPr>
        <w:t>copiilor</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şi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copiii</w:t>
      </w:r>
      <w:proofErr w:type="spellEnd"/>
      <w:r w:rsidRPr="008F5BCB">
        <w:rPr>
          <w:rFonts w:ascii="Times New Roman" w:hAnsi="Times New Roman" w:cs="Times New Roman"/>
          <w:color w:val="000000" w:themeColor="text1"/>
          <w:sz w:val="36"/>
          <w:szCs w:val="36"/>
        </w:rPr>
        <w:t xml:space="preserve"> pot fi </w:t>
      </w:r>
      <w:proofErr w:type="spellStart"/>
      <w:r w:rsidRPr="008F5BCB">
        <w:rPr>
          <w:rFonts w:ascii="Times New Roman" w:hAnsi="Times New Roman" w:cs="Times New Roman"/>
          <w:color w:val="000000" w:themeColor="text1"/>
          <w:sz w:val="36"/>
          <w:szCs w:val="36"/>
        </w:rPr>
        <w:t>exemple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pentru</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adulţi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Copiii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admiră</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natura</w:t>
      </w:r>
      <w:proofErr w:type="spellEnd"/>
      <w:r w:rsidRPr="008F5BCB">
        <w:rPr>
          <w:rFonts w:ascii="Times New Roman" w:hAnsi="Times New Roman" w:cs="Times New Roman"/>
          <w:color w:val="000000" w:themeColor="text1"/>
          <w:sz w:val="36"/>
          <w:szCs w:val="36"/>
        </w:rPr>
        <w:t xml:space="preserve"> cu </w:t>
      </w:r>
      <w:proofErr w:type="spellStart"/>
      <w:r w:rsidRPr="008F5BCB">
        <w:rPr>
          <w:rFonts w:ascii="Times New Roman" w:hAnsi="Times New Roman" w:cs="Times New Roman"/>
          <w:color w:val="000000" w:themeColor="text1"/>
          <w:sz w:val="36"/>
          <w:szCs w:val="36"/>
        </w:rPr>
        <w:t>alţi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ochi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fiind</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în</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perioada</w:t>
      </w:r>
      <w:proofErr w:type="spellEnd"/>
      <w:r w:rsidRPr="008F5BCB">
        <w:rPr>
          <w:rFonts w:ascii="Times New Roman" w:hAnsi="Times New Roman" w:cs="Times New Roman"/>
          <w:color w:val="000000" w:themeColor="text1"/>
          <w:sz w:val="36"/>
          <w:szCs w:val="36"/>
        </w:rPr>
        <w:t xml:space="preserve"> de </w:t>
      </w:r>
      <w:proofErr w:type="spellStart"/>
      <w:r w:rsidRPr="008F5BCB">
        <w:rPr>
          <w:rFonts w:ascii="Times New Roman" w:hAnsi="Times New Roman" w:cs="Times New Roman"/>
          <w:color w:val="000000" w:themeColor="text1"/>
          <w:sz w:val="36"/>
          <w:szCs w:val="36"/>
        </w:rPr>
        <w:t>descoperire</w:t>
      </w:r>
      <w:proofErr w:type="spellEnd"/>
      <w:r w:rsidRPr="008F5BCB">
        <w:rPr>
          <w:rFonts w:ascii="Times New Roman" w:hAnsi="Times New Roman" w:cs="Times New Roman"/>
          <w:color w:val="000000" w:themeColor="text1"/>
          <w:sz w:val="36"/>
          <w:szCs w:val="36"/>
        </w:rPr>
        <w:t xml:space="preserve"> </w:t>
      </w:r>
      <w:proofErr w:type="gramStart"/>
      <w:r w:rsidRPr="008F5BCB">
        <w:rPr>
          <w:rFonts w:ascii="Times New Roman" w:hAnsi="Times New Roman" w:cs="Times New Roman"/>
          <w:color w:val="000000" w:themeColor="text1"/>
          <w:sz w:val="36"/>
          <w:szCs w:val="36"/>
        </w:rPr>
        <w:t>a</w:t>
      </w:r>
      <w:proofErr w:type="gram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ei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şi</w:t>
      </w:r>
      <w:proofErr w:type="spellEnd"/>
      <w:r w:rsidRPr="008F5BCB">
        <w:rPr>
          <w:rFonts w:ascii="Times New Roman" w:hAnsi="Times New Roman" w:cs="Times New Roman"/>
          <w:color w:val="000000" w:themeColor="text1"/>
          <w:sz w:val="36"/>
          <w:szCs w:val="36"/>
        </w:rPr>
        <w:t xml:space="preserve"> o </w:t>
      </w:r>
      <w:proofErr w:type="spellStart"/>
      <w:r w:rsidRPr="008F5BCB">
        <w:rPr>
          <w:rFonts w:ascii="Times New Roman" w:hAnsi="Times New Roman" w:cs="Times New Roman"/>
          <w:color w:val="000000" w:themeColor="text1"/>
          <w:sz w:val="36"/>
          <w:szCs w:val="36"/>
        </w:rPr>
        <w:t>contemplă</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mai</w:t>
      </w:r>
      <w:proofErr w:type="spellEnd"/>
      <w:r w:rsidRPr="008F5BCB">
        <w:rPr>
          <w:rFonts w:ascii="Times New Roman" w:hAnsi="Times New Roman" w:cs="Times New Roman"/>
          <w:color w:val="000000" w:themeColor="text1"/>
          <w:sz w:val="36"/>
          <w:szCs w:val="36"/>
        </w:rPr>
        <w:t xml:space="preserve"> bine </w:t>
      </w:r>
      <w:proofErr w:type="spellStart"/>
      <w:r w:rsidRPr="008F5BCB">
        <w:rPr>
          <w:rFonts w:ascii="Times New Roman" w:hAnsi="Times New Roman" w:cs="Times New Roman"/>
          <w:color w:val="000000" w:themeColor="text1"/>
          <w:sz w:val="36"/>
          <w:szCs w:val="36"/>
        </w:rPr>
        <w:t>decât</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adultul</w:t>
      </w:r>
      <w:proofErr w:type="spellEnd"/>
      <w:r w:rsidRPr="008F5BCB">
        <w:rPr>
          <w:rFonts w:ascii="Times New Roman" w:hAnsi="Times New Roman" w:cs="Times New Roman"/>
          <w:color w:val="000000" w:themeColor="text1"/>
          <w:sz w:val="36"/>
          <w:szCs w:val="36"/>
        </w:rPr>
        <w:t>.</w:t>
      </w:r>
    </w:p>
    <w:p w14:paraId="10CF9F97" w14:textId="3E30D4B6" w:rsidR="00E71A0B" w:rsidRPr="008F5BCB" w:rsidRDefault="00E71A0B" w:rsidP="008F5BCB">
      <w:pPr>
        <w:pStyle w:val="NoSpacing"/>
        <w:rPr>
          <w:rFonts w:ascii="Times New Roman" w:eastAsia="Times New Roman" w:hAnsi="Times New Roman" w:cs="Times New Roman"/>
          <w:b/>
          <w:bCs/>
          <w:color w:val="000000" w:themeColor="text1"/>
          <w:sz w:val="36"/>
          <w:szCs w:val="36"/>
        </w:rPr>
      </w:pPr>
    </w:p>
    <w:p w14:paraId="798CC76F" w14:textId="77777777" w:rsidR="00E71A0B" w:rsidRPr="008F5BCB" w:rsidRDefault="00E71A0B" w:rsidP="008F5BCB">
      <w:pPr>
        <w:rPr>
          <w:rFonts w:ascii="Times New Roman" w:eastAsia="Calibri" w:hAnsi="Times New Roman" w:cs="Times New Roman"/>
          <w:b/>
          <w:noProof/>
          <w:color w:val="000000" w:themeColor="text1"/>
          <w:sz w:val="36"/>
          <w:szCs w:val="36"/>
        </w:rPr>
      </w:pPr>
      <w:r w:rsidRPr="008F5BCB">
        <w:rPr>
          <w:rFonts w:ascii="Times New Roman" w:eastAsia="Calibri" w:hAnsi="Times New Roman" w:cs="Times New Roman"/>
          <w:b/>
          <w:noProof/>
          <w:color w:val="000000" w:themeColor="text1"/>
          <w:sz w:val="36"/>
          <w:szCs w:val="36"/>
        </w:rPr>
        <w:t>Domenii de dezvoltare:</w:t>
      </w:r>
    </w:p>
    <w:p w14:paraId="28CBD7F3" w14:textId="2E697EFA" w:rsidR="00E71A0B" w:rsidRPr="008F5BCB" w:rsidRDefault="00E71A0B" w:rsidP="008F5BCB">
      <w:pPr>
        <w:spacing w:line="360" w:lineRule="auto"/>
        <w:rPr>
          <w:rFonts w:ascii="Times New Roman" w:hAnsi="Times New Roman" w:cs="Times New Roman"/>
          <w:color w:val="000000" w:themeColor="text1"/>
          <w:sz w:val="36"/>
          <w:szCs w:val="36"/>
        </w:rPr>
      </w:pPr>
      <w:r w:rsidRPr="008F5BCB">
        <w:rPr>
          <w:rFonts w:ascii="Times New Roman" w:hAnsi="Times New Roman" w:cs="Times New Roman"/>
          <w:b/>
          <w:color w:val="FFC000"/>
          <w:sz w:val="36"/>
          <w:szCs w:val="36"/>
        </w:rPr>
        <w:t>CAPACITĂȚI ȘI ATITUDINI FAȚĂ DE ÎNVĂŢARE</w:t>
      </w:r>
      <w:r w:rsidRPr="008F5BCB">
        <w:rPr>
          <w:rFonts w:ascii="Times New Roman" w:hAnsi="Times New Roman" w:cs="Times New Roman"/>
          <w:color w:val="FFC000"/>
          <w:sz w:val="36"/>
          <w:szCs w:val="36"/>
        </w:rPr>
        <w:t xml:space="preserve"> </w:t>
      </w:r>
      <w:r w:rsidRPr="008F5BCB">
        <w:rPr>
          <w:rFonts w:ascii="Times New Roman" w:hAnsi="Times New Roman" w:cs="Times New Roman"/>
          <w:color w:val="000000" w:themeColor="text1"/>
          <w:sz w:val="36"/>
          <w:szCs w:val="36"/>
        </w:rPr>
        <w:t>–</w:t>
      </w:r>
      <w:proofErr w:type="spellStart"/>
      <w:r w:rsidRPr="008F5BCB">
        <w:rPr>
          <w:rFonts w:ascii="Times New Roman" w:hAnsi="Times New Roman" w:cs="Times New Roman"/>
          <w:color w:val="000000" w:themeColor="text1"/>
          <w:sz w:val="36"/>
          <w:szCs w:val="36"/>
        </w:rPr>
        <w:t>modul</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în</w:t>
      </w:r>
      <w:proofErr w:type="spellEnd"/>
      <w:r w:rsidRPr="008F5BCB">
        <w:rPr>
          <w:rFonts w:ascii="Times New Roman" w:hAnsi="Times New Roman" w:cs="Times New Roman"/>
          <w:color w:val="000000" w:themeColor="text1"/>
          <w:sz w:val="36"/>
          <w:szCs w:val="36"/>
        </w:rPr>
        <w:t xml:space="preserve"> care </w:t>
      </w:r>
      <w:proofErr w:type="spellStart"/>
      <w:r w:rsidRPr="008F5BCB">
        <w:rPr>
          <w:rFonts w:ascii="Times New Roman" w:hAnsi="Times New Roman" w:cs="Times New Roman"/>
          <w:color w:val="000000" w:themeColor="text1"/>
          <w:sz w:val="36"/>
          <w:szCs w:val="36"/>
        </w:rPr>
        <w:t>copilul</w:t>
      </w:r>
      <w:proofErr w:type="spellEnd"/>
      <w:r w:rsidRPr="008F5BCB">
        <w:rPr>
          <w:rFonts w:ascii="Times New Roman" w:hAnsi="Times New Roman" w:cs="Times New Roman"/>
          <w:color w:val="000000" w:themeColor="text1"/>
          <w:sz w:val="36"/>
          <w:szCs w:val="36"/>
        </w:rPr>
        <w:t xml:space="preserve"> se </w:t>
      </w:r>
      <w:proofErr w:type="spellStart"/>
      <w:r w:rsidRPr="008F5BCB">
        <w:rPr>
          <w:rFonts w:ascii="Times New Roman" w:hAnsi="Times New Roman" w:cs="Times New Roman"/>
          <w:color w:val="000000" w:themeColor="text1"/>
          <w:sz w:val="36"/>
          <w:szCs w:val="36"/>
        </w:rPr>
        <w:t>implică</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într</w:t>
      </w:r>
      <w:proofErr w:type="spellEnd"/>
      <w:r w:rsidRPr="008F5BCB">
        <w:rPr>
          <w:rFonts w:ascii="Times New Roman" w:hAnsi="Times New Roman" w:cs="Times New Roman"/>
          <w:color w:val="000000" w:themeColor="text1"/>
          <w:sz w:val="36"/>
          <w:szCs w:val="36"/>
        </w:rPr>
        <w:t xml:space="preserve">-o </w:t>
      </w:r>
      <w:proofErr w:type="spellStart"/>
      <w:r w:rsidRPr="008F5BCB">
        <w:rPr>
          <w:rFonts w:ascii="Times New Roman" w:hAnsi="Times New Roman" w:cs="Times New Roman"/>
          <w:color w:val="000000" w:themeColor="text1"/>
          <w:sz w:val="36"/>
          <w:szCs w:val="36"/>
        </w:rPr>
        <w:t>activitate</w:t>
      </w:r>
      <w:proofErr w:type="spellEnd"/>
      <w:r w:rsidRPr="008F5BCB">
        <w:rPr>
          <w:rFonts w:ascii="Times New Roman" w:hAnsi="Times New Roman" w:cs="Times New Roman"/>
          <w:color w:val="000000" w:themeColor="text1"/>
          <w:sz w:val="36"/>
          <w:szCs w:val="36"/>
        </w:rPr>
        <w:t xml:space="preserve"> de </w:t>
      </w:r>
      <w:proofErr w:type="spellStart"/>
      <w:r w:rsidRPr="008F5BCB">
        <w:rPr>
          <w:rFonts w:ascii="Times New Roman" w:hAnsi="Times New Roman" w:cs="Times New Roman"/>
          <w:color w:val="000000" w:themeColor="text1"/>
          <w:sz w:val="36"/>
          <w:szCs w:val="36"/>
        </w:rPr>
        <w:t>învăţare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modul</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în</w:t>
      </w:r>
      <w:proofErr w:type="spellEnd"/>
      <w:r w:rsidRPr="008F5BCB">
        <w:rPr>
          <w:rFonts w:ascii="Times New Roman" w:hAnsi="Times New Roman" w:cs="Times New Roman"/>
          <w:color w:val="000000" w:themeColor="text1"/>
          <w:sz w:val="36"/>
          <w:szCs w:val="36"/>
        </w:rPr>
        <w:t xml:space="preserve"> care </w:t>
      </w:r>
      <w:proofErr w:type="spellStart"/>
      <w:r w:rsidRPr="008F5BCB">
        <w:rPr>
          <w:rFonts w:ascii="Times New Roman" w:hAnsi="Times New Roman" w:cs="Times New Roman"/>
          <w:color w:val="000000" w:themeColor="text1"/>
          <w:sz w:val="36"/>
          <w:szCs w:val="36"/>
        </w:rPr>
        <w:t>abordează</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sarcinile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şi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contextele</w:t>
      </w:r>
      <w:proofErr w:type="spellEnd"/>
      <w:r w:rsidRPr="008F5BCB">
        <w:rPr>
          <w:rFonts w:ascii="Times New Roman" w:hAnsi="Times New Roman" w:cs="Times New Roman"/>
          <w:color w:val="000000" w:themeColor="text1"/>
          <w:sz w:val="36"/>
          <w:szCs w:val="36"/>
        </w:rPr>
        <w:t xml:space="preserve"> de </w:t>
      </w:r>
      <w:proofErr w:type="spellStart"/>
      <w:r w:rsidRPr="008F5BCB">
        <w:rPr>
          <w:rFonts w:ascii="Times New Roman" w:hAnsi="Times New Roman" w:cs="Times New Roman"/>
          <w:color w:val="000000" w:themeColor="text1"/>
          <w:sz w:val="36"/>
          <w:szCs w:val="36"/>
        </w:rPr>
        <w:t>învăţare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precum</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şi</w:t>
      </w:r>
      <w:proofErr w:type="spellEnd"/>
      <w:r w:rsidRPr="008F5BCB">
        <w:rPr>
          <w:rFonts w:ascii="Times New Roman" w:hAnsi="Times New Roman" w:cs="Times New Roman"/>
          <w:color w:val="000000" w:themeColor="text1"/>
          <w:sz w:val="36"/>
          <w:szCs w:val="36"/>
        </w:rPr>
        <w:t xml:space="preserve"> la </w:t>
      </w:r>
      <w:proofErr w:type="spellStart"/>
      <w:r w:rsidRPr="008F5BCB">
        <w:rPr>
          <w:rFonts w:ascii="Times New Roman" w:hAnsi="Times New Roman" w:cs="Times New Roman"/>
          <w:color w:val="000000" w:themeColor="text1"/>
          <w:sz w:val="36"/>
          <w:szCs w:val="36"/>
        </w:rPr>
        <w:t>atitudinea</w:t>
      </w:r>
      <w:proofErr w:type="spellEnd"/>
      <w:r w:rsidRPr="008F5BCB">
        <w:rPr>
          <w:rFonts w:ascii="Times New Roman" w:hAnsi="Times New Roman" w:cs="Times New Roman"/>
          <w:color w:val="000000" w:themeColor="text1"/>
          <w:sz w:val="36"/>
          <w:szCs w:val="36"/>
        </w:rPr>
        <w:t xml:space="preserve"> </w:t>
      </w:r>
      <w:proofErr w:type="spellStart"/>
      <w:proofErr w:type="gramStart"/>
      <w:r w:rsidRPr="008F5BCB">
        <w:rPr>
          <w:rFonts w:ascii="Times New Roman" w:hAnsi="Times New Roman" w:cs="Times New Roman"/>
          <w:color w:val="000000" w:themeColor="text1"/>
          <w:sz w:val="36"/>
          <w:szCs w:val="36"/>
        </w:rPr>
        <w:t>sa</w:t>
      </w:r>
      <w:proofErr w:type="spellEnd"/>
      <w:proofErr w:type="gram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în</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interacţiunea</w:t>
      </w:r>
      <w:proofErr w:type="spellEnd"/>
      <w:r w:rsidRPr="008F5BCB">
        <w:rPr>
          <w:rFonts w:ascii="Times New Roman" w:hAnsi="Times New Roman" w:cs="Times New Roman"/>
          <w:color w:val="000000" w:themeColor="text1"/>
          <w:sz w:val="36"/>
          <w:szCs w:val="36"/>
        </w:rPr>
        <w:t xml:space="preserve"> cu </w:t>
      </w:r>
      <w:proofErr w:type="spellStart"/>
      <w:r w:rsidRPr="008F5BCB">
        <w:rPr>
          <w:rFonts w:ascii="Times New Roman" w:hAnsi="Times New Roman" w:cs="Times New Roman"/>
          <w:color w:val="000000" w:themeColor="text1"/>
          <w:sz w:val="36"/>
          <w:szCs w:val="36"/>
        </w:rPr>
        <w:t>mediul</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şi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persoanele</w:t>
      </w:r>
      <w:proofErr w:type="spellEnd"/>
      <w:r w:rsidRPr="008F5BCB">
        <w:rPr>
          <w:rFonts w:ascii="Times New Roman" w:hAnsi="Times New Roman" w:cs="Times New Roman"/>
          <w:color w:val="000000" w:themeColor="text1"/>
          <w:sz w:val="36"/>
          <w:szCs w:val="36"/>
        </w:rPr>
        <w:t xml:space="preserve"> din </w:t>
      </w:r>
      <w:proofErr w:type="spellStart"/>
      <w:r w:rsidRPr="008F5BCB">
        <w:rPr>
          <w:rFonts w:ascii="Times New Roman" w:hAnsi="Times New Roman" w:cs="Times New Roman"/>
          <w:color w:val="000000" w:themeColor="text1"/>
          <w:sz w:val="36"/>
          <w:szCs w:val="36"/>
        </w:rPr>
        <w:t>jur</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în</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afara</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deprinderilor</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şi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abilităţilor</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menţionate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în</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cadrul</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celorlalte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domenii</w:t>
      </w:r>
      <w:proofErr w:type="spellEnd"/>
      <w:r w:rsidRPr="008F5BCB">
        <w:rPr>
          <w:rFonts w:ascii="Times New Roman" w:hAnsi="Times New Roman" w:cs="Times New Roman"/>
          <w:color w:val="000000" w:themeColor="text1"/>
          <w:sz w:val="36"/>
          <w:szCs w:val="36"/>
        </w:rPr>
        <w:t xml:space="preserve"> de </w:t>
      </w:r>
      <w:proofErr w:type="spellStart"/>
      <w:r w:rsidRPr="008F5BCB">
        <w:rPr>
          <w:rFonts w:ascii="Times New Roman" w:hAnsi="Times New Roman" w:cs="Times New Roman"/>
          <w:color w:val="000000" w:themeColor="text1"/>
          <w:sz w:val="36"/>
          <w:szCs w:val="36"/>
        </w:rPr>
        <w:t>dezvoltare</w:t>
      </w:r>
      <w:proofErr w:type="spellEnd"/>
      <w:r w:rsidRPr="008F5BCB">
        <w:rPr>
          <w:rFonts w:ascii="Times New Roman" w:hAnsi="Times New Roman" w:cs="Times New Roman"/>
          <w:color w:val="000000" w:themeColor="text1"/>
          <w:sz w:val="36"/>
          <w:szCs w:val="36"/>
        </w:rPr>
        <w:t>.</w:t>
      </w:r>
    </w:p>
    <w:p w14:paraId="757C15F8" w14:textId="2039086D" w:rsidR="00E71A0B" w:rsidRPr="008F5BCB" w:rsidRDefault="00E71A0B" w:rsidP="008F5BCB">
      <w:pPr>
        <w:spacing w:line="360" w:lineRule="auto"/>
        <w:rPr>
          <w:rFonts w:ascii="Times New Roman" w:hAnsi="Times New Roman" w:cs="Times New Roman"/>
          <w:color w:val="000000" w:themeColor="text1"/>
          <w:sz w:val="36"/>
          <w:szCs w:val="36"/>
        </w:rPr>
      </w:pPr>
      <w:r w:rsidRPr="008F5BCB">
        <w:rPr>
          <w:rFonts w:ascii="Times New Roman" w:hAnsi="Times New Roman" w:cs="Times New Roman"/>
          <w:b/>
          <w:color w:val="FFC000"/>
          <w:sz w:val="36"/>
          <w:szCs w:val="36"/>
        </w:rPr>
        <w:t>DEZVOLTAREA LIMBAJULUI, A COMUNICĂRII ŞI A PREMISELOR CITIRII ŞI SCRIERII</w:t>
      </w:r>
      <w:r w:rsidRPr="008F5BCB">
        <w:rPr>
          <w:rFonts w:ascii="Times New Roman" w:hAnsi="Times New Roman" w:cs="Times New Roman"/>
          <w:color w:val="FFC000"/>
          <w:sz w:val="36"/>
          <w:szCs w:val="36"/>
        </w:rPr>
        <w:t xml:space="preserve"> </w:t>
      </w:r>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vizează</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dezvoltarea</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limbajului</w:t>
      </w:r>
      <w:proofErr w:type="spellEnd"/>
      <w:r w:rsidRPr="008F5BCB">
        <w:rPr>
          <w:rFonts w:ascii="Times New Roman" w:hAnsi="Times New Roman" w:cs="Times New Roman"/>
          <w:color w:val="000000" w:themeColor="text1"/>
          <w:sz w:val="36"/>
          <w:szCs w:val="36"/>
        </w:rPr>
        <w:t xml:space="preserve"> (sub </w:t>
      </w:r>
      <w:proofErr w:type="spellStart"/>
      <w:r w:rsidRPr="008F5BCB">
        <w:rPr>
          <w:rFonts w:ascii="Times New Roman" w:hAnsi="Times New Roman" w:cs="Times New Roman"/>
          <w:color w:val="000000" w:themeColor="text1"/>
          <w:sz w:val="36"/>
          <w:szCs w:val="36"/>
        </w:rPr>
        <w:t>aspectele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vocabularului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gramaticii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sintaxei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dar</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şi</w:t>
      </w:r>
      <w:proofErr w:type="spellEnd"/>
      <w:r w:rsidRPr="008F5BCB">
        <w:rPr>
          <w:rFonts w:ascii="Times New Roman" w:hAnsi="Times New Roman" w:cs="Times New Roman"/>
          <w:color w:val="000000" w:themeColor="text1"/>
          <w:sz w:val="36"/>
          <w:szCs w:val="36"/>
        </w:rPr>
        <w:t xml:space="preserve"> </w:t>
      </w:r>
      <w:proofErr w:type="gramStart"/>
      <w:r w:rsidRPr="008F5BCB">
        <w:rPr>
          <w:rFonts w:ascii="Times New Roman" w:hAnsi="Times New Roman" w:cs="Times New Roman"/>
          <w:color w:val="000000" w:themeColor="text1"/>
          <w:sz w:val="36"/>
          <w:szCs w:val="36"/>
        </w:rPr>
        <w:t>a</w:t>
      </w:r>
      <w:proofErr w:type="gram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înţelegerii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semnificaţiei</w:t>
      </w:r>
      <w:proofErr w:type="spellEnd"/>
      <w:r w:rsidRPr="008F5BCB">
        <w:rPr>
          <w:rFonts w:ascii="Times New Roman" w:hAnsi="Times New Roman" w:cs="Times New Roman"/>
          <w:color w:val="000000" w:themeColor="text1"/>
          <w:sz w:val="36"/>
          <w:szCs w:val="36"/>
        </w:rPr>
        <w:t xml:space="preserve">), a </w:t>
      </w:r>
      <w:proofErr w:type="spellStart"/>
      <w:r w:rsidRPr="008F5BCB">
        <w:rPr>
          <w:rFonts w:ascii="Times New Roman" w:hAnsi="Times New Roman" w:cs="Times New Roman"/>
          <w:color w:val="000000" w:themeColor="text1"/>
          <w:sz w:val="36"/>
          <w:szCs w:val="36"/>
        </w:rPr>
        <w:t>comunicării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cuprinzând</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abilităţi</w:t>
      </w:r>
      <w:proofErr w:type="spellEnd"/>
      <w:r w:rsidRPr="008F5BCB">
        <w:rPr>
          <w:rFonts w:ascii="Times New Roman" w:hAnsi="Times New Roman" w:cs="Times New Roman"/>
          <w:color w:val="000000" w:themeColor="text1"/>
          <w:sz w:val="36"/>
          <w:szCs w:val="36"/>
        </w:rPr>
        <w:t xml:space="preserve"> de </w:t>
      </w:r>
      <w:proofErr w:type="spellStart"/>
      <w:r w:rsidRPr="008F5BCB">
        <w:rPr>
          <w:rFonts w:ascii="Times New Roman" w:hAnsi="Times New Roman" w:cs="Times New Roman"/>
          <w:color w:val="000000" w:themeColor="text1"/>
          <w:sz w:val="36"/>
          <w:szCs w:val="36"/>
        </w:rPr>
        <w:t>ascultare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comunicare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orală</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şi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scrisă</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nonverbală</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şi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verbală</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şi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preachiziţiile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pentru</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scris-citit</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şi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însoţeşte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dezvoltarea</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în</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fiecare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dintre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celelalte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domenii</w:t>
      </w:r>
      <w:proofErr w:type="spellEnd"/>
      <w:r w:rsidRPr="008F5BCB">
        <w:rPr>
          <w:rFonts w:ascii="Times New Roman" w:hAnsi="Times New Roman" w:cs="Times New Roman"/>
          <w:color w:val="000000" w:themeColor="text1"/>
          <w:sz w:val="36"/>
          <w:szCs w:val="36"/>
        </w:rPr>
        <w:t>.</w:t>
      </w:r>
    </w:p>
    <w:p w14:paraId="2F284B09" w14:textId="14E021C4" w:rsidR="00E71A0B" w:rsidRPr="008F5BCB" w:rsidRDefault="00E71A0B" w:rsidP="008F5BCB">
      <w:pPr>
        <w:spacing w:line="360" w:lineRule="auto"/>
        <w:rPr>
          <w:rFonts w:ascii="Times New Roman" w:eastAsia="Calibri" w:hAnsi="Times New Roman" w:cs="Times New Roman"/>
          <w:b/>
          <w:noProof/>
          <w:color w:val="000000" w:themeColor="text1"/>
          <w:sz w:val="36"/>
          <w:szCs w:val="36"/>
        </w:rPr>
      </w:pPr>
      <w:r w:rsidRPr="008F5BCB">
        <w:rPr>
          <w:rFonts w:ascii="Times New Roman" w:hAnsi="Times New Roman" w:cs="Times New Roman"/>
          <w:b/>
          <w:color w:val="FFC000"/>
          <w:sz w:val="36"/>
          <w:szCs w:val="36"/>
        </w:rPr>
        <w:t>DEZVOLTAREA COGNITIVĂ ŞI CUNOAŞTEREA LUMII</w:t>
      </w:r>
      <w:r w:rsidRPr="008F5BCB">
        <w:rPr>
          <w:rFonts w:ascii="Times New Roman" w:hAnsi="Times New Roman" w:cs="Times New Roman"/>
          <w:color w:val="FFC000"/>
          <w:sz w:val="36"/>
          <w:szCs w:val="36"/>
        </w:rPr>
        <w:t xml:space="preserve"> </w:t>
      </w:r>
      <w:r w:rsidRPr="008F5BCB">
        <w:rPr>
          <w:rFonts w:ascii="Times New Roman" w:hAnsi="Times New Roman" w:cs="Times New Roman"/>
          <w:color w:val="000000" w:themeColor="text1"/>
          <w:sz w:val="36"/>
          <w:szCs w:val="36"/>
        </w:rPr>
        <w:t>–</w:t>
      </w:r>
      <w:proofErr w:type="spellStart"/>
      <w:r w:rsidRPr="008F5BCB">
        <w:rPr>
          <w:rFonts w:ascii="Times New Roman" w:hAnsi="Times New Roman" w:cs="Times New Roman"/>
          <w:color w:val="000000" w:themeColor="text1"/>
          <w:sz w:val="36"/>
          <w:szCs w:val="36"/>
        </w:rPr>
        <w:t>definită</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în</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termenii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abilităţii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copilului</w:t>
      </w:r>
      <w:proofErr w:type="spellEnd"/>
      <w:r w:rsidRPr="008F5BCB">
        <w:rPr>
          <w:rFonts w:ascii="Times New Roman" w:hAnsi="Times New Roman" w:cs="Times New Roman"/>
          <w:color w:val="000000" w:themeColor="text1"/>
          <w:sz w:val="36"/>
          <w:szCs w:val="36"/>
        </w:rPr>
        <w:t xml:space="preserve"> de </w:t>
      </w:r>
      <w:proofErr w:type="gramStart"/>
      <w:r w:rsidRPr="008F5BCB">
        <w:rPr>
          <w:rFonts w:ascii="Times New Roman" w:hAnsi="Times New Roman" w:cs="Times New Roman"/>
          <w:color w:val="000000" w:themeColor="text1"/>
          <w:sz w:val="36"/>
          <w:szCs w:val="36"/>
        </w:rPr>
        <w:t>a</w:t>
      </w:r>
      <w:proofErr w:type="gram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înţelege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relaţiile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dintre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obiecte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fenomene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evenimente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şi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persoane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dincolo</w:t>
      </w:r>
      <w:proofErr w:type="spellEnd"/>
      <w:r w:rsidRPr="008F5BCB">
        <w:rPr>
          <w:rFonts w:ascii="Times New Roman" w:hAnsi="Times New Roman" w:cs="Times New Roman"/>
          <w:color w:val="000000" w:themeColor="text1"/>
          <w:sz w:val="36"/>
          <w:szCs w:val="36"/>
        </w:rPr>
        <w:t xml:space="preserve"> de </w:t>
      </w:r>
      <w:proofErr w:type="spellStart"/>
      <w:r w:rsidRPr="008F5BCB">
        <w:rPr>
          <w:rFonts w:ascii="Times New Roman" w:hAnsi="Times New Roman" w:cs="Times New Roman"/>
          <w:color w:val="000000" w:themeColor="text1"/>
          <w:sz w:val="36"/>
          <w:szCs w:val="36"/>
        </w:rPr>
        <w:t>caracteristicile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lor</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fizice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Domeniul</w:t>
      </w:r>
      <w:proofErr w:type="spellEnd"/>
      <w:r w:rsidRPr="008F5BCB">
        <w:rPr>
          <w:rFonts w:ascii="Times New Roman" w:hAnsi="Times New Roman" w:cs="Times New Roman"/>
          <w:color w:val="000000" w:themeColor="text1"/>
          <w:sz w:val="36"/>
          <w:szCs w:val="36"/>
        </w:rPr>
        <w:t xml:space="preserve"> include </w:t>
      </w:r>
      <w:proofErr w:type="spellStart"/>
      <w:r w:rsidRPr="008F5BCB">
        <w:rPr>
          <w:rFonts w:ascii="Times New Roman" w:hAnsi="Times New Roman" w:cs="Times New Roman"/>
          <w:color w:val="000000" w:themeColor="text1"/>
          <w:sz w:val="36"/>
          <w:szCs w:val="36"/>
        </w:rPr>
        <w:t>ablităţile</w:t>
      </w:r>
      <w:proofErr w:type="spellEnd"/>
      <w:r w:rsidRPr="008F5BCB">
        <w:rPr>
          <w:rFonts w:ascii="Times New Roman" w:hAnsi="Times New Roman" w:cs="Times New Roman"/>
          <w:color w:val="000000" w:themeColor="text1"/>
          <w:sz w:val="36"/>
          <w:szCs w:val="36"/>
        </w:rPr>
        <w:t xml:space="preserve"> de </w:t>
      </w:r>
      <w:proofErr w:type="spellStart"/>
      <w:r w:rsidRPr="008F5BCB">
        <w:rPr>
          <w:rFonts w:ascii="Times New Roman" w:hAnsi="Times New Roman" w:cs="Times New Roman"/>
          <w:color w:val="000000" w:themeColor="text1"/>
          <w:sz w:val="36"/>
          <w:szCs w:val="36"/>
        </w:rPr>
        <w:t>gîndire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logică</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şi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rezolvare</w:t>
      </w:r>
      <w:proofErr w:type="spellEnd"/>
      <w:r w:rsidRPr="008F5BCB">
        <w:rPr>
          <w:rFonts w:ascii="Times New Roman" w:hAnsi="Times New Roman" w:cs="Times New Roman"/>
          <w:color w:val="000000" w:themeColor="text1"/>
          <w:sz w:val="36"/>
          <w:szCs w:val="36"/>
        </w:rPr>
        <w:t xml:space="preserve"> de </w:t>
      </w:r>
      <w:proofErr w:type="spellStart"/>
      <w:r w:rsidRPr="008F5BCB">
        <w:rPr>
          <w:rFonts w:ascii="Times New Roman" w:hAnsi="Times New Roman" w:cs="Times New Roman"/>
          <w:color w:val="000000" w:themeColor="text1"/>
          <w:sz w:val="36"/>
          <w:szCs w:val="36"/>
        </w:rPr>
        <w:t>probleme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cunoştinţe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elementare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matematice</w:t>
      </w:r>
      <w:proofErr w:type="spellEnd"/>
      <w:r w:rsidRPr="008F5BCB">
        <w:rPr>
          <w:rFonts w:ascii="Times New Roman" w:hAnsi="Times New Roman" w:cs="Times New Roman"/>
          <w:color w:val="000000" w:themeColor="text1"/>
          <w:sz w:val="36"/>
          <w:szCs w:val="36"/>
        </w:rPr>
        <w:t xml:space="preserve"> ale </w:t>
      </w:r>
      <w:proofErr w:type="spellStart"/>
      <w:r w:rsidRPr="008F5BCB">
        <w:rPr>
          <w:rFonts w:ascii="Times New Roman" w:hAnsi="Times New Roman" w:cs="Times New Roman"/>
          <w:color w:val="000000" w:themeColor="text1"/>
          <w:sz w:val="36"/>
          <w:szCs w:val="36"/>
        </w:rPr>
        <w:t>copilului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şi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cele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referitoare</w:t>
      </w:r>
      <w:proofErr w:type="spellEnd"/>
      <w:r w:rsidRPr="008F5BCB">
        <w:rPr>
          <w:rFonts w:ascii="Times New Roman" w:hAnsi="Times New Roman" w:cs="Times New Roman"/>
          <w:color w:val="000000" w:themeColor="text1"/>
          <w:sz w:val="36"/>
          <w:szCs w:val="36"/>
        </w:rPr>
        <w:t xml:space="preserve"> la </w:t>
      </w:r>
      <w:proofErr w:type="spellStart"/>
      <w:r w:rsidRPr="008F5BCB">
        <w:rPr>
          <w:rFonts w:ascii="Times New Roman" w:hAnsi="Times New Roman" w:cs="Times New Roman"/>
          <w:color w:val="000000" w:themeColor="text1"/>
          <w:sz w:val="36"/>
          <w:szCs w:val="36"/>
        </w:rPr>
        <w:t>lume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şi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mediul</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înconjurător</w:t>
      </w:r>
      <w:proofErr w:type="spellEnd"/>
      <w:r w:rsidRPr="008F5BCB">
        <w:rPr>
          <w:rFonts w:ascii="Times New Roman" w:hAnsi="Times New Roman" w:cs="Times New Roman"/>
          <w:color w:val="000000" w:themeColor="text1"/>
          <w:sz w:val="36"/>
          <w:szCs w:val="36"/>
        </w:rPr>
        <w:t>.</w:t>
      </w:r>
    </w:p>
    <w:p w14:paraId="37D3763B" w14:textId="77777777" w:rsidR="00E71A0B" w:rsidRPr="008F5BCB" w:rsidRDefault="00E71A0B" w:rsidP="008F5BCB">
      <w:pPr>
        <w:spacing w:line="360" w:lineRule="auto"/>
        <w:rPr>
          <w:rFonts w:ascii="Times New Roman" w:eastAsia="Calibri" w:hAnsi="Times New Roman" w:cs="Times New Roman"/>
          <w:b/>
          <w:noProof/>
          <w:color w:val="000000" w:themeColor="text1"/>
          <w:sz w:val="36"/>
          <w:szCs w:val="36"/>
        </w:rPr>
      </w:pPr>
      <w:r w:rsidRPr="008F5BCB">
        <w:rPr>
          <w:rFonts w:ascii="Times New Roman" w:eastAsia="Calibri" w:hAnsi="Times New Roman" w:cs="Times New Roman"/>
          <w:b/>
          <w:noProof/>
          <w:color w:val="000000" w:themeColor="text1"/>
          <w:sz w:val="36"/>
          <w:szCs w:val="36"/>
        </w:rPr>
        <w:t>Dimensiuni ale dezvoltării:</w:t>
      </w:r>
    </w:p>
    <w:p w14:paraId="466B86BB" w14:textId="77777777" w:rsidR="00E71A0B" w:rsidRPr="008F5BCB" w:rsidRDefault="00E71A0B" w:rsidP="008F5BCB">
      <w:pPr>
        <w:spacing w:line="360" w:lineRule="auto"/>
        <w:rPr>
          <w:rFonts w:ascii="Times New Roman" w:eastAsia="Calibri" w:hAnsi="Times New Roman" w:cs="Times New Roman"/>
          <w:b/>
          <w:noProof/>
          <w:color w:val="000000" w:themeColor="text1"/>
          <w:sz w:val="36"/>
          <w:szCs w:val="36"/>
        </w:rPr>
      </w:pPr>
      <w:r w:rsidRPr="008F5BCB">
        <w:rPr>
          <w:rFonts w:ascii="Times New Roman" w:hAnsi="Times New Roman" w:cs="Times New Roman"/>
          <w:color w:val="000000" w:themeColor="text1"/>
          <w:sz w:val="36"/>
          <w:szCs w:val="36"/>
        </w:rPr>
        <w:t>-</w:t>
      </w:r>
      <w:proofErr w:type="spellStart"/>
      <w:r w:rsidRPr="008F5BCB">
        <w:rPr>
          <w:rFonts w:ascii="Times New Roman" w:hAnsi="Times New Roman" w:cs="Times New Roman"/>
          <w:color w:val="000000" w:themeColor="text1"/>
          <w:sz w:val="36"/>
          <w:szCs w:val="36"/>
        </w:rPr>
        <w:t>Conduită</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senzorio-motorie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pentru</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orientarea</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mișcării</w:t>
      </w:r>
      <w:proofErr w:type="spellEnd"/>
    </w:p>
    <w:p w14:paraId="261C90D9" w14:textId="77777777" w:rsidR="00E71A0B" w:rsidRPr="008F5BCB" w:rsidRDefault="00E71A0B" w:rsidP="008F5BCB">
      <w:pPr>
        <w:spacing w:line="360" w:lineRule="auto"/>
        <w:rPr>
          <w:rFonts w:ascii="Times New Roman" w:hAnsi="Times New Roman" w:cs="Times New Roman"/>
          <w:color w:val="000000" w:themeColor="text1"/>
          <w:sz w:val="36"/>
          <w:szCs w:val="36"/>
        </w:rPr>
      </w:pPr>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Curiozitate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interes</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și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inițiativă</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în</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învățare</w:t>
      </w:r>
      <w:proofErr w:type="spellEnd"/>
    </w:p>
    <w:p w14:paraId="30ED914D" w14:textId="77777777" w:rsidR="00E71A0B" w:rsidRPr="008F5BCB" w:rsidRDefault="00E71A0B" w:rsidP="008F5BCB">
      <w:pPr>
        <w:spacing w:line="360" w:lineRule="auto"/>
        <w:rPr>
          <w:rFonts w:ascii="Times New Roman" w:hAnsi="Times New Roman" w:cs="Times New Roman"/>
          <w:color w:val="000000" w:themeColor="text1"/>
          <w:sz w:val="36"/>
          <w:szCs w:val="36"/>
        </w:rPr>
      </w:pPr>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Finalizarea</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sarcinilor</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și</w:t>
      </w:r>
      <w:proofErr w:type="spellEnd"/>
      <w:r w:rsidRPr="008F5BCB">
        <w:rPr>
          <w:rFonts w:ascii="Times New Roman" w:hAnsi="Times New Roman" w:cs="Times New Roman"/>
          <w:color w:val="000000" w:themeColor="text1"/>
          <w:sz w:val="36"/>
          <w:szCs w:val="36"/>
        </w:rPr>
        <w:t xml:space="preserve"> </w:t>
      </w:r>
      <w:proofErr w:type="gramStart"/>
      <w:r w:rsidRPr="008F5BCB">
        <w:rPr>
          <w:rFonts w:ascii="Times New Roman" w:hAnsi="Times New Roman" w:cs="Times New Roman"/>
          <w:color w:val="000000" w:themeColor="text1"/>
          <w:sz w:val="36"/>
          <w:szCs w:val="36"/>
        </w:rPr>
        <w:t>a</w:t>
      </w:r>
      <w:proofErr w:type="gram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acțiunilor</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persistență</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în</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activități</w:t>
      </w:r>
      <w:proofErr w:type="spellEnd"/>
      <w:r w:rsidRPr="008F5BCB">
        <w:rPr>
          <w:rFonts w:ascii="Times New Roman" w:hAnsi="Times New Roman" w:cs="Times New Roman"/>
          <w:color w:val="000000" w:themeColor="text1"/>
          <w:sz w:val="36"/>
          <w:szCs w:val="36"/>
        </w:rPr>
        <w:t>)</w:t>
      </w:r>
    </w:p>
    <w:p w14:paraId="24EC00DB" w14:textId="77777777" w:rsidR="00E71A0B" w:rsidRPr="008F5BCB" w:rsidRDefault="00E71A0B" w:rsidP="008F5BCB">
      <w:pPr>
        <w:spacing w:line="360" w:lineRule="auto"/>
        <w:rPr>
          <w:rFonts w:ascii="Times New Roman" w:hAnsi="Times New Roman" w:cs="Times New Roman"/>
          <w:color w:val="000000" w:themeColor="text1"/>
          <w:sz w:val="36"/>
          <w:szCs w:val="36"/>
        </w:rPr>
      </w:pPr>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Activare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și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manifestare</w:t>
      </w:r>
      <w:proofErr w:type="spellEnd"/>
      <w:r w:rsidRPr="008F5BCB">
        <w:rPr>
          <w:rFonts w:ascii="Times New Roman" w:hAnsi="Times New Roman" w:cs="Times New Roman"/>
          <w:color w:val="000000" w:themeColor="text1"/>
          <w:sz w:val="36"/>
          <w:szCs w:val="36"/>
        </w:rPr>
        <w:t xml:space="preserve"> a </w:t>
      </w:r>
      <w:proofErr w:type="spellStart"/>
      <w:r w:rsidRPr="008F5BCB">
        <w:rPr>
          <w:rFonts w:ascii="Times New Roman" w:hAnsi="Times New Roman" w:cs="Times New Roman"/>
          <w:color w:val="000000" w:themeColor="text1"/>
          <w:sz w:val="36"/>
          <w:szCs w:val="36"/>
        </w:rPr>
        <w:t>potențialului</w:t>
      </w:r>
      <w:proofErr w:type="spellEnd"/>
      <w:r w:rsidRPr="008F5BCB">
        <w:rPr>
          <w:rFonts w:ascii="Times New Roman" w:hAnsi="Times New Roman" w:cs="Times New Roman"/>
          <w:color w:val="000000" w:themeColor="text1"/>
          <w:sz w:val="36"/>
          <w:szCs w:val="36"/>
        </w:rPr>
        <w:t xml:space="preserve"> creative</w:t>
      </w:r>
    </w:p>
    <w:p w14:paraId="0CE988C9" w14:textId="77777777" w:rsidR="00E71A0B" w:rsidRPr="008F5BCB" w:rsidRDefault="00E71A0B" w:rsidP="008F5BCB">
      <w:pPr>
        <w:spacing w:line="360" w:lineRule="auto"/>
        <w:rPr>
          <w:rFonts w:ascii="Times New Roman" w:hAnsi="Times New Roman" w:cs="Times New Roman"/>
          <w:color w:val="000000" w:themeColor="text1"/>
          <w:sz w:val="36"/>
          <w:szCs w:val="36"/>
        </w:rPr>
      </w:pPr>
      <w:r w:rsidRPr="008F5BCB">
        <w:rPr>
          <w:rFonts w:ascii="Times New Roman" w:hAnsi="Times New Roman" w:cs="Times New Roman"/>
          <w:color w:val="000000" w:themeColor="text1"/>
          <w:sz w:val="36"/>
          <w:szCs w:val="36"/>
        </w:rPr>
        <w:t>-</w:t>
      </w:r>
      <w:proofErr w:type="spellStart"/>
      <w:r w:rsidRPr="008F5BCB">
        <w:rPr>
          <w:rFonts w:ascii="Times New Roman" w:hAnsi="Times New Roman" w:cs="Times New Roman"/>
          <w:color w:val="000000" w:themeColor="text1"/>
          <w:sz w:val="36"/>
          <w:szCs w:val="36"/>
        </w:rPr>
        <w:t>Mesaje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orale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în</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contexte</w:t>
      </w:r>
      <w:proofErr w:type="spellEnd"/>
      <w:r w:rsidRPr="008F5BCB">
        <w:rPr>
          <w:rFonts w:ascii="Times New Roman" w:hAnsi="Times New Roman" w:cs="Times New Roman"/>
          <w:color w:val="000000" w:themeColor="text1"/>
          <w:sz w:val="36"/>
          <w:szCs w:val="36"/>
        </w:rPr>
        <w:t xml:space="preserve"> de </w:t>
      </w:r>
      <w:proofErr w:type="spellStart"/>
      <w:r w:rsidRPr="008F5BCB">
        <w:rPr>
          <w:rFonts w:ascii="Times New Roman" w:hAnsi="Times New Roman" w:cs="Times New Roman"/>
          <w:color w:val="000000" w:themeColor="text1"/>
          <w:sz w:val="36"/>
          <w:szCs w:val="36"/>
        </w:rPr>
        <w:t>comunicare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cunoscute</w:t>
      </w:r>
      <w:proofErr w:type="spellEnd"/>
    </w:p>
    <w:p w14:paraId="76313579" w14:textId="77777777" w:rsidR="00E71A0B" w:rsidRPr="008F5BCB" w:rsidRDefault="00E71A0B" w:rsidP="008F5BCB">
      <w:pPr>
        <w:spacing w:line="360" w:lineRule="auto"/>
        <w:rPr>
          <w:rFonts w:ascii="Times New Roman" w:hAnsi="Times New Roman" w:cs="Times New Roman"/>
          <w:color w:val="000000" w:themeColor="text1"/>
          <w:sz w:val="36"/>
          <w:szCs w:val="36"/>
        </w:rPr>
      </w:pPr>
      <w:r w:rsidRPr="008F5BCB">
        <w:rPr>
          <w:rFonts w:ascii="Times New Roman" w:hAnsi="Times New Roman" w:cs="Times New Roman"/>
          <w:color w:val="000000" w:themeColor="text1"/>
          <w:sz w:val="36"/>
          <w:szCs w:val="36"/>
        </w:rPr>
        <w:t>-</w:t>
      </w:r>
      <w:proofErr w:type="spellStart"/>
      <w:r w:rsidRPr="008F5BCB">
        <w:rPr>
          <w:rFonts w:ascii="Times New Roman" w:hAnsi="Times New Roman" w:cs="Times New Roman"/>
          <w:color w:val="000000" w:themeColor="text1"/>
          <w:sz w:val="36"/>
          <w:szCs w:val="36"/>
        </w:rPr>
        <w:t>Mesaje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orale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în</w:t>
      </w:r>
      <w:proofErr w:type="spellEnd"/>
      <w:r w:rsidRPr="008F5BCB">
        <w:rPr>
          <w:rFonts w:ascii="Times New Roman" w:hAnsi="Times New Roman" w:cs="Times New Roman"/>
          <w:color w:val="000000" w:themeColor="text1"/>
          <w:sz w:val="36"/>
          <w:szCs w:val="36"/>
        </w:rPr>
        <w:t xml:space="preserve"> diverse </w:t>
      </w:r>
      <w:proofErr w:type="spellStart"/>
      <w:r w:rsidRPr="008F5BCB">
        <w:rPr>
          <w:rFonts w:ascii="Times New Roman" w:hAnsi="Times New Roman" w:cs="Times New Roman"/>
          <w:color w:val="000000" w:themeColor="text1"/>
          <w:sz w:val="36"/>
          <w:szCs w:val="36"/>
        </w:rPr>
        <w:t>situaţii</w:t>
      </w:r>
      <w:proofErr w:type="spellEnd"/>
      <w:r w:rsidRPr="008F5BCB">
        <w:rPr>
          <w:rFonts w:ascii="Times New Roman" w:hAnsi="Times New Roman" w:cs="Times New Roman"/>
          <w:color w:val="000000" w:themeColor="text1"/>
          <w:sz w:val="36"/>
          <w:szCs w:val="36"/>
        </w:rPr>
        <w:t xml:space="preserve"> de </w:t>
      </w:r>
      <w:proofErr w:type="spellStart"/>
      <w:r w:rsidRPr="008F5BCB">
        <w:rPr>
          <w:rFonts w:ascii="Times New Roman" w:hAnsi="Times New Roman" w:cs="Times New Roman"/>
          <w:color w:val="000000" w:themeColor="text1"/>
          <w:sz w:val="36"/>
          <w:szCs w:val="36"/>
        </w:rPr>
        <w:t>comunicare</w:t>
      </w:r>
      <w:proofErr w:type="spellEnd"/>
    </w:p>
    <w:p w14:paraId="58DD5479" w14:textId="77777777" w:rsidR="00E71A0B" w:rsidRPr="008F5BCB" w:rsidRDefault="00E71A0B" w:rsidP="008F5BCB">
      <w:pPr>
        <w:spacing w:line="360" w:lineRule="auto"/>
        <w:rPr>
          <w:rFonts w:ascii="Times New Roman" w:hAnsi="Times New Roman" w:cs="Times New Roman"/>
          <w:color w:val="000000" w:themeColor="text1"/>
          <w:sz w:val="36"/>
          <w:szCs w:val="36"/>
        </w:rPr>
      </w:pPr>
      <w:r w:rsidRPr="008F5BCB">
        <w:rPr>
          <w:rFonts w:ascii="Times New Roman" w:hAnsi="Times New Roman" w:cs="Times New Roman"/>
          <w:color w:val="000000" w:themeColor="text1"/>
          <w:sz w:val="36"/>
          <w:szCs w:val="36"/>
        </w:rPr>
        <w:t>-</w:t>
      </w:r>
      <w:proofErr w:type="spellStart"/>
      <w:r w:rsidRPr="008F5BCB">
        <w:rPr>
          <w:rFonts w:ascii="Times New Roman" w:hAnsi="Times New Roman" w:cs="Times New Roman"/>
          <w:color w:val="000000" w:themeColor="text1"/>
          <w:sz w:val="36"/>
          <w:szCs w:val="36"/>
        </w:rPr>
        <w:t>Relații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operații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și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deducții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logice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în</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mediul</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apropiat</w:t>
      </w:r>
      <w:proofErr w:type="spellEnd"/>
    </w:p>
    <w:p w14:paraId="3DFE86FD" w14:textId="77777777" w:rsidR="00E71A0B" w:rsidRPr="008F5BCB" w:rsidRDefault="00E71A0B" w:rsidP="008F5BCB">
      <w:pPr>
        <w:spacing w:line="360" w:lineRule="auto"/>
        <w:rPr>
          <w:rFonts w:ascii="Times New Roman" w:hAnsi="Times New Roman" w:cs="Times New Roman"/>
          <w:color w:val="000000" w:themeColor="text1"/>
          <w:sz w:val="36"/>
          <w:szCs w:val="36"/>
        </w:rPr>
      </w:pPr>
      <w:r w:rsidRPr="008F5BCB">
        <w:rPr>
          <w:rFonts w:ascii="Times New Roman" w:hAnsi="Times New Roman" w:cs="Times New Roman"/>
          <w:color w:val="000000" w:themeColor="text1"/>
          <w:sz w:val="36"/>
          <w:szCs w:val="36"/>
        </w:rPr>
        <w:t>-</w:t>
      </w:r>
      <w:proofErr w:type="spellStart"/>
      <w:r w:rsidRPr="008F5BCB">
        <w:rPr>
          <w:rFonts w:ascii="Times New Roman" w:hAnsi="Times New Roman" w:cs="Times New Roman"/>
          <w:color w:val="000000" w:themeColor="text1"/>
          <w:sz w:val="36"/>
          <w:szCs w:val="36"/>
        </w:rPr>
        <w:t>Caracteristici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structurale</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și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funcționale</w:t>
      </w:r>
      <w:proofErr w:type="spellEnd"/>
      <w:r w:rsidRPr="008F5BCB">
        <w:rPr>
          <w:rFonts w:ascii="Times New Roman" w:hAnsi="Times New Roman" w:cs="Times New Roman"/>
          <w:color w:val="000000" w:themeColor="text1"/>
          <w:sz w:val="36"/>
          <w:szCs w:val="36"/>
        </w:rPr>
        <w:t xml:space="preserve"> ale </w:t>
      </w:r>
      <w:proofErr w:type="spellStart"/>
      <w:r w:rsidRPr="008F5BCB">
        <w:rPr>
          <w:rFonts w:ascii="Times New Roman" w:hAnsi="Times New Roman" w:cs="Times New Roman"/>
          <w:color w:val="000000" w:themeColor="text1"/>
          <w:sz w:val="36"/>
          <w:szCs w:val="36"/>
        </w:rPr>
        <w:t>lumii</w:t>
      </w:r>
      <w:proofErr w:type="spellEnd"/>
      <w:r w:rsidRPr="008F5BCB">
        <w:rPr>
          <w:rFonts w:ascii="Times New Roman" w:hAnsi="Times New Roman" w:cs="Times New Roman"/>
          <w:color w:val="000000" w:themeColor="text1"/>
          <w:sz w:val="36"/>
          <w:szCs w:val="36"/>
        </w:rPr>
        <w:t xml:space="preserve"> </w:t>
      </w:r>
      <w:proofErr w:type="spellStart"/>
      <w:r w:rsidRPr="008F5BCB">
        <w:rPr>
          <w:rFonts w:ascii="Times New Roman" w:hAnsi="Times New Roman" w:cs="Times New Roman"/>
          <w:color w:val="000000" w:themeColor="text1"/>
          <w:sz w:val="36"/>
          <w:szCs w:val="36"/>
        </w:rPr>
        <w:t>înconjurătoare</w:t>
      </w:r>
      <w:proofErr w:type="spellEnd"/>
    </w:p>
    <w:p w14:paraId="725D1F75" w14:textId="5B2A9561" w:rsidR="00E71A0B" w:rsidRPr="008F5BCB" w:rsidRDefault="00E71A0B" w:rsidP="008F5BCB">
      <w:pPr>
        <w:pStyle w:val="NoSpacing"/>
        <w:rPr>
          <w:rFonts w:ascii="Times New Roman" w:eastAsia="Times New Roman" w:hAnsi="Times New Roman" w:cs="Times New Roman"/>
          <w:b/>
          <w:bCs/>
          <w:color w:val="000000" w:themeColor="text1"/>
          <w:sz w:val="32"/>
          <w:szCs w:val="32"/>
        </w:rPr>
      </w:pPr>
    </w:p>
    <w:p w14:paraId="4D06443B" w14:textId="25368557" w:rsidR="00E71A0B" w:rsidRPr="008F5BCB" w:rsidRDefault="00E71A0B" w:rsidP="008F5BCB">
      <w:pPr>
        <w:keepNext/>
        <w:spacing w:line="360" w:lineRule="auto"/>
        <w:ind w:firstLine="720"/>
        <w:textAlignment w:val="baseline"/>
        <w:rPr>
          <w:rFonts w:ascii="Times New Roman" w:hAnsi="Times New Roman" w:cs="Times New Roman"/>
          <w:position w:val="-11"/>
          <w:sz w:val="32"/>
          <w:szCs w:val="32"/>
        </w:rPr>
      </w:pPr>
      <w:r w:rsidRPr="008F5BCB">
        <w:rPr>
          <w:rFonts w:ascii="Times New Roman" w:hAnsi="Times New Roman" w:cs="Times New Roman"/>
          <w:noProof/>
          <w:position w:val="-11"/>
          <w:sz w:val="32"/>
          <w:szCs w:val="32"/>
          <w:lang w:val="en-US"/>
        </w:rPr>
        <w:drawing>
          <wp:inline distT="0" distB="0" distL="0" distR="0" wp14:anchorId="337E0C71" wp14:editId="0E7194F2">
            <wp:extent cx="1258529" cy="1219200"/>
            <wp:effectExtent l="0" t="0" r="0" b="0"/>
            <wp:docPr id="4" name="Picture 4" descr="C:\Documents and Settings\Tresha\My Documents\My Pictures\Microsoft Clip Organizer\j043817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Tresha\My Documents\My Pictures\Microsoft Clip Organizer\j0438177.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4575" cy="1225057"/>
                    </a:xfrm>
                    <a:prstGeom prst="rect">
                      <a:avLst/>
                    </a:prstGeom>
                    <a:noFill/>
                    <a:ln>
                      <a:noFill/>
                    </a:ln>
                  </pic:spPr>
                </pic:pic>
              </a:graphicData>
            </a:graphic>
          </wp:inline>
        </w:drawing>
      </w:r>
      <w:r w:rsidRPr="008F5BCB">
        <w:rPr>
          <w:rFonts w:ascii="Times New Roman" w:hAnsi="Times New Roman" w:cs="Times New Roman"/>
          <w:noProof/>
          <w:sz w:val="32"/>
          <w:szCs w:val="32"/>
          <w:lang w:val="en-US"/>
        </w:rPr>
        <w:drawing>
          <wp:inline distT="0" distB="0" distL="0" distR="0" wp14:anchorId="05B006EC" wp14:editId="14CE2FE2">
            <wp:extent cx="6461760" cy="7575855"/>
            <wp:effectExtent l="0" t="0" r="0" b="6350"/>
            <wp:docPr id="3" name="Picture 3" descr="C:\Documents and Settings\Tresha\My Documents\My Pictures\Microsoft Clip Organizer\j043817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Tresha\My Documents\My Pictures\Microsoft Clip Organizer\j0438179.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1448" cy="7634109"/>
                    </a:xfrm>
                    <a:prstGeom prst="rect">
                      <a:avLst/>
                    </a:prstGeom>
                    <a:noFill/>
                    <a:ln>
                      <a:noFill/>
                    </a:ln>
                  </pic:spPr>
                </pic:pic>
              </a:graphicData>
            </a:graphic>
          </wp:inline>
        </w:drawing>
      </w:r>
    </w:p>
    <w:p w14:paraId="0BB17FBC" w14:textId="77777777" w:rsidR="00E71A0B" w:rsidRPr="008F5BCB" w:rsidRDefault="00E71A0B" w:rsidP="008F5BCB">
      <w:pPr>
        <w:pStyle w:val="NoSpacing"/>
        <w:rPr>
          <w:rFonts w:ascii="Times New Roman" w:eastAsia="Times New Roman" w:hAnsi="Times New Roman" w:cs="Times New Roman"/>
          <w:b/>
          <w:bCs/>
          <w:color w:val="000000" w:themeColor="text1"/>
          <w:sz w:val="32"/>
          <w:szCs w:val="32"/>
        </w:rPr>
        <w:sectPr w:rsidR="00E71A0B" w:rsidRPr="008F5BCB" w:rsidSect="00E33CAD">
          <w:pgSz w:w="11900" w:h="16840"/>
          <w:pgMar w:top="426" w:right="980" w:bottom="838" w:left="1260" w:header="0" w:footer="0" w:gutter="0"/>
          <w:cols w:space="0" w:equalWidth="0">
            <w:col w:w="9660"/>
          </w:cols>
          <w:docGrid w:linePitch="360"/>
        </w:sectPr>
      </w:pPr>
    </w:p>
    <w:p w14:paraId="73842A85" w14:textId="77777777" w:rsidR="00012B97" w:rsidRPr="008F5BCB" w:rsidRDefault="00012B97" w:rsidP="008F5BCB">
      <w:pPr>
        <w:spacing w:line="200" w:lineRule="exact"/>
        <w:rPr>
          <w:rFonts w:ascii="Times New Roman" w:eastAsia="Times New Roman" w:hAnsi="Times New Roman" w:cs="Times New Roman"/>
          <w:color w:val="000000" w:themeColor="text1"/>
          <w:sz w:val="32"/>
          <w:szCs w:val="32"/>
        </w:rPr>
      </w:pPr>
    </w:p>
    <w:p w14:paraId="30602103" w14:textId="77777777" w:rsidR="00012B97" w:rsidRPr="008F5BCB" w:rsidRDefault="00012B97" w:rsidP="008F5BCB">
      <w:pPr>
        <w:spacing w:line="200" w:lineRule="exact"/>
        <w:rPr>
          <w:rFonts w:ascii="Times New Roman" w:eastAsia="Times New Roman" w:hAnsi="Times New Roman" w:cs="Times New Roman"/>
          <w:color w:val="000000" w:themeColor="text1"/>
          <w:sz w:val="32"/>
          <w:szCs w:val="32"/>
        </w:rPr>
      </w:pPr>
    </w:p>
    <w:p w14:paraId="72DF2AC2" w14:textId="77777777" w:rsidR="00012B97" w:rsidRPr="008F5BCB" w:rsidRDefault="00012B97" w:rsidP="008F5BCB">
      <w:pPr>
        <w:spacing w:line="200" w:lineRule="exact"/>
        <w:rPr>
          <w:rFonts w:ascii="Times New Roman" w:eastAsia="Times New Roman" w:hAnsi="Times New Roman" w:cs="Times New Roman"/>
          <w:color w:val="000000" w:themeColor="text1"/>
          <w:sz w:val="32"/>
          <w:szCs w:val="32"/>
        </w:rPr>
      </w:pPr>
    </w:p>
    <w:p w14:paraId="767836EE" w14:textId="77777777" w:rsidR="00012B97" w:rsidRPr="008F5BCB" w:rsidRDefault="00012B97" w:rsidP="008F5BCB">
      <w:pPr>
        <w:spacing w:line="200" w:lineRule="exact"/>
        <w:rPr>
          <w:rFonts w:ascii="Times New Roman" w:eastAsia="Times New Roman" w:hAnsi="Times New Roman" w:cs="Times New Roman"/>
          <w:color w:val="000000" w:themeColor="text1"/>
          <w:sz w:val="32"/>
          <w:szCs w:val="32"/>
        </w:rPr>
      </w:pPr>
    </w:p>
    <w:p w14:paraId="7CE03C5F" w14:textId="77777777" w:rsidR="00012B97" w:rsidRPr="008F5BCB" w:rsidRDefault="00012B97" w:rsidP="008F5BCB">
      <w:pPr>
        <w:spacing w:line="200" w:lineRule="exact"/>
        <w:rPr>
          <w:rFonts w:ascii="Times New Roman" w:eastAsia="Times New Roman" w:hAnsi="Times New Roman" w:cs="Times New Roman"/>
          <w:color w:val="000000" w:themeColor="text1"/>
          <w:sz w:val="32"/>
          <w:szCs w:val="32"/>
        </w:rPr>
      </w:pPr>
    </w:p>
    <w:p w14:paraId="417908B7" w14:textId="77777777" w:rsidR="00012B97" w:rsidRPr="008F5BCB" w:rsidRDefault="00012B97" w:rsidP="008F5BCB">
      <w:pPr>
        <w:pStyle w:val="ListParagraph"/>
        <w:shd w:val="clear" w:color="auto" w:fill="FFFFFF" w:themeFill="background1"/>
        <w:spacing w:line="360" w:lineRule="auto"/>
        <w:rPr>
          <w:rFonts w:ascii="Times New Roman" w:hAnsi="Times New Roman" w:cs="Times New Roman"/>
          <w:b/>
          <w:bCs/>
          <w:color w:val="000000" w:themeColor="text1"/>
          <w:sz w:val="32"/>
          <w:szCs w:val="32"/>
        </w:rPr>
      </w:pPr>
    </w:p>
    <w:p w14:paraId="5B50263A" w14:textId="77777777" w:rsidR="00012B97" w:rsidRPr="008F5BCB" w:rsidRDefault="00012B97" w:rsidP="008F5BCB">
      <w:pPr>
        <w:pStyle w:val="Default"/>
        <w:pageBreakBefore/>
        <w:rPr>
          <w:b/>
          <w:bCs/>
          <w:color w:val="000000" w:themeColor="text1"/>
          <w:sz w:val="32"/>
          <w:szCs w:val="32"/>
        </w:rPr>
      </w:pPr>
    </w:p>
    <w:p w14:paraId="3A0D70EC" w14:textId="77777777" w:rsidR="00012B97" w:rsidRPr="008F5BCB" w:rsidRDefault="00012B97" w:rsidP="008F5BCB">
      <w:pPr>
        <w:rPr>
          <w:rFonts w:ascii="Times New Roman" w:hAnsi="Times New Roman" w:cs="Times New Roman"/>
          <w:color w:val="000000" w:themeColor="text1"/>
          <w:sz w:val="32"/>
          <w:szCs w:val="32"/>
        </w:rPr>
      </w:pPr>
    </w:p>
    <w:sectPr w:rsidR="00012B97" w:rsidRPr="008F5BCB" w:rsidSect="00B5354B">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hybridMultilevel"/>
    <w:tmpl w:val="02901D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8"/>
    <w:multiLevelType w:val="hybridMultilevel"/>
    <w:tmpl w:val="3A95F8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9"/>
    <w:multiLevelType w:val="hybridMultilevel"/>
    <w:tmpl w:val="081386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A"/>
    <w:multiLevelType w:val="hybridMultilevel"/>
    <w:tmpl w:val="1E7FF5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C"/>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D"/>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E"/>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F"/>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0"/>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1"/>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2"/>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3"/>
    <w:multiLevelType w:val="hybridMultilevel"/>
    <w:tmpl w:val="5577F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59665F53"/>
    <w:multiLevelType w:val="hybridMultilevel"/>
    <w:tmpl w:val="5C6C0D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50"/>
  <w:proofState w:spelling="clean" w:grammar="clean"/>
  <w:revisionView w:inkAnnotation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B97"/>
    <w:rsid w:val="00012B97"/>
    <w:rsid w:val="003622AD"/>
    <w:rsid w:val="0043060F"/>
    <w:rsid w:val="008F5BCB"/>
    <w:rsid w:val="00CA3AF6"/>
    <w:rsid w:val="00E71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B97"/>
    <w:pPr>
      <w:ind w:left="720"/>
      <w:contextualSpacing/>
    </w:pPr>
  </w:style>
  <w:style w:type="paragraph" w:customStyle="1" w:styleId="Default">
    <w:name w:val="Default"/>
    <w:rsid w:val="00012B9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012B97"/>
    <w:pPr>
      <w:spacing w:after="0" w:line="240" w:lineRule="auto"/>
    </w:pPr>
  </w:style>
  <w:style w:type="paragraph" w:styleId="BalloonText">
    <w:name w:val="Balloon Text"/>
    <w:basedOn w:val="Normal"/>
    <w:link w:val="BalloonTextChar"/>
    <w:uiPriority w:val="99"/>
    <w:semiHidden/>
    <w:unhideWhenUsed/>
    <w:rsid w:val="008F5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B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B97"/>
    <w:pPr>
      <w:ind w:left="720"/>
      <w:contextualSpacing/>
    </w:pPr>
  </w:style>
  <w:style w:type="paragraph" w:customStyle="1" w:styleId="Default">
    <w:name w:val="Default"/>
    <w:rsid w:val="00012B9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012B97"/>
    <w:pPr>
      <w:spacing w:after="0" w:line="240" w:lineRule="auto"/>
    </w:pPr>
  </w:style>
  <w:style w:type="paragraph" w:styleId="BalloonText">
    <w:name w:val="Balloon Text"/>
    <w:basedOn w:val="Normal"/>
    <w:link w:val="BalloonTextChar"/>
    <w:uiPriority w:val="99"/>
    <w:semiHidden/>
    <w:unhideWhenUsed/>
    <w:rsid w:val="008F5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B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Vrinceanu Anisoara</dc:creator>
  <cp:lastModifiedBy>Unicef</cp:lastModifiedBy>
  <cp:revision>2</cp:revision>
  <dcterms:created xsi:type="dcterms:W3CDTF">2023-11-10T12:04:00Z</dcterms:created>
  <dcterms:modified xsi:type="dcterms:W3CDTF">2023-11-10T12:04:00Z</dcterms:modified>
</cp:coreProperties>
</file>